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DE5" w:rsidRDefault="00EF2DE5" w:rsidP="00EF2DE5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42"/>
          <w:szCs w:val="48"/>
          <w:lang w:eastAsia="ru-RU"/>
        </w:rPr>
      </w:pPr>
      <w:r w:rsidRPr="00EF2DE5">
        <w:rPr>
          <w:rFonts w:ascii="Roboto" w:eastAsia="Times New Roman" w:hAnsi="Roboto" w:cs="Times New Roman"/>
          <w:b/>
          <w:bCs/>
          <w:color w:val="424242"/>
          <w:kern w:val="36"/>
          <w:sz w:val="42"/>
          <w:szCs w:val="48"/>
          <w:lang w:eastAsia="ru-RU"/>
        </w:rPr>
        <w:t>График</w:t>
      </w:r>
    </w:p>
    <w:p w:rsidR="00EF2DE5" w:rsidRPr="00EF2DE5" w:rsidRDefault="00EF2DE5" w:rsidP="00EF2DE5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42"/>
          <w:szCs w:val="48"/>
          <w:lang w:eastAsia="ru-RU"/>
        </w:rPr>
      </w:pPr>
      <w:bookmarkStart w:id="0" w:name="_GoBack"/>
      <w:bookmarkEnd w:id="0"/>
      <w:r w:rsidRPr="00EF2DE5">
        <w:rPr>
          <w:rFonts w:ascii="Roboto" w:eastAsia="Times New Roman" w:hAnsi="Roboto" w:cs="Times New Roman"/>
          <w:b/>
          <w:bCs/>
          <w:color w:val="424242"/>
          <w:kern w:val="36"/>
          <w:sz w:val="42"/>
          <w:szCs w:val="48"/>
          <w:lang w:eastAsia="ru-RU"/>
        </w:rPr>
        <w:t xml:space="preserve"> проведения школьного этапа </w:t>
      </w:r>
      <w:proofErr w:type="spellStart"/>
      <w:r w:rsidRPr="00EF2DE5">
        <w:rPr>
          <w:rFonts w:ascii="Roboto" w:eastAsia="Times New Roman" w:hAnsi="Roboto" w:cs="Times New Roman"/>
          <w:b/>
          <w:bCs/>
          <w:color w:val="424242"/>
          <w:kern w:val="36"/>
          <w:sz w:val="42"/>
          <w:szCs w:val="48"/>
          <w:lang w:eastAsia="ru-RU"/>
        </w:rPr>
        <w:t>ВсОШ</w:t>
      </w:r>
      <w:proofErr w:type="spellEnd"/>
      <w:r w:rsidRPr="00EF2DE5">
        <w:rPr>
          <w:rFonts w:ascii="Roboto" w:eastAsia="Times New Roman" w:hAnsi="Roboto" w:cs="Times New Roman"/>
          <w:b/>
          <w:bCs/>
          <w:color w:val="424242"/>
          <w:kern w:val="36"/>
          <w:sz w:val="42"/>
          <w:szCs w:val="48"/>
          <w:lang w:eastAsia="ru-RU"/>
        </w:rPr>
        <w:br/>
        <w:t>на платформе «</w:t>
      </w:r>
      <w:proofErr w:type="spellStart"/>
      <w:r w:rsidRPr="00EF2DE5">
        <w:rPr>
          <w:rFonts w:ascii="Roboto" w:eastAsia="Times New Roman" w:hAnsi="Roboto" w:cs="Times New Roman"/>
          <w:b/>
          <w:bCs/>
          <w:color w:val="424242"/>
          <w:kern w:val="36"/>
          <w:sz w:val="42"/>
          <w:szCs w:val="48"/>
          <w:lang w:eastAsia="ru-RU"/>
        </w:rPr>
        <w:t>Сириус.Курсы</w:t>
      </w:r>
      <w:proofErr w:type="spellEnd"/>
      <w:r w:rsidRPr="00EF2DE5">
        <w:rPr>
          <w:rFonts w:ascii="Roboto" w:eastAsia="Times New Roman" w:hAnsi="Roboto" w:cs="Times New Roman"/>
          <w:b/>
          <w:bCs/>
          <w:color w:val="424242"/>
          <w:kern w:val="36"/>
          <w:sz w:val="42"/>
          <w:szCs w:val="48"/>
          <w:lang w:eastAsia="ru-RU"/>
        </w:rPr>
        <w:t>» в 2024/25 учебном году</w:t>
      </w:r>
    </w:p>
    <w:tbl>
      <w:tblPr>
        <w:tblW w:w="4435" w:type="pct"/>
        <w:jc w:val="center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2603"/>
        <w:gridCol w:w="2594"/>
      </w:tblGrid>
      <w:tr w:rsidR="00EF2DE5" w:rsidRPr="00EF2DE5" w:rsidTr="00EF2DE5">
        <w:trPr>
          <w:trHeight w:val="720"/>
          <w:tblHeader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/>
                <w:sz w:val="30"/>
                <w:szCs w:val="30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FFFFFF"/>
                <w:sz w:val="30"/>
                <w:szCs w:val="3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/>
                <w:sz w:val="30"/>
                <w:szCs w:val="30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FFFFFF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/>
                <w:sz w:val="30"/>
                <w:szCs w:val="30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FFFFFF"/>
                <w:sz w:val="30"/>
                <w:szCs w:val="30"/>
                <w:lang w:eastAsia="ru-RU"/>
              </w:rPr>
              <w:t>Группа 2</w:t>
            </w:r>
          </w:p>
        </w:tc>
      </w:tr>
      <w:tr w:rsidR="00EF2DE5" w:rsidRPr="00EF2DE5" w:rsidTr="00EF2DE5">
        <w:trPr>
          <w:trHeight w:val="65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2 октября</w:t>
            </w:r>
          </w:p>
        </w:tc>
      </w:tr>
      <w:tr w:rsidR="00EF2DE5" w:rsidRPr="00EF2DE5" w:rsidTr="00EF2DE5">
        <w:trPr>
          <w:trHeight w:val="65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5–6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9 октября</w:t>
            </w:r>
          </w:p>
        </w:tc>
      </w:tr>
      <w:tr w:rsidR="00EF2DE5" w:rsidRPr="00EF2DE5" w:rsidTr="00EF2DE5">
        <w:trPr>
          <w:trHeight w:val="645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8 октября</w:t>
            </w:r>
          </w:p>
        </w:tc>
      </w:tr>
      <w:tr w:rsidR="00EF2DE5" w:rsidRPr="00EF2DE5" w:rsidTr="00EF2DE5">
        <w:trPr>
          <w:trHeight w:val="65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4–6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16 октября</w:t>
            </w:r>
          </w:p>
        </w:tc>
      </w:tr>
      <w:tr w:rsidR="00EF2DE5" w:rsidRPr="00EF2DE5" w:rsidTr="00EF2DE5">
        <w:trPr>
          <w:trHeight w:val="65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15 октября</w:t>
            </w:r>
          </w:p>
        </w:tc>
      </w:tr>
      <w:tr w:rsidR="00EF2DE5" w:rsidRPr="00EF2DE5" w:rsidTr="00EF2DE5">
        <w:trPr>
          <w:trHeight w:val="65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18 октября</w:t>
            </w:r>
          </w:p>
        </w:tc>
      </w:tr>
      <w:tr w:rsidR="00EF2DE5" w:rsidRPr="00EF2DE5" w:rsidTr="00EF2DE5">
        <w:trPr>
          <w:trHeight w:val="65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5–11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F2DE5" w:rsidRPr="00EF2DE5" w:rsidRDefault="00EF2DE5" w:rsidP="00EF2D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F2DE5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23 октября</w:t>
            </w:r>
          </w:p>
        </w:tc>
      </w:tr>
    </w:tbl>
    <w:p w:rsidR="002B346B" w:rsidRDefault="002B346B"/>
    <w:sectPr w:rsidR="002B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E5"/>
    <w:rsid w:val="002B346B"/>
    <w:rsid w:val="00E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7155"/>
  <w15:chartTrackingRefBased/>
  <w15:docId w15:val="{149A0DFC-0AF0-4DD5-AFE3-F531F46A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2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85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8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2024-09-29T19:00:00Z</dcterms:created>
  <dcterms:modified xsi:type="dcterms:W3CDTF">2024-09-29T19:01:00Z</dcterms:modified>
</cp:coreProperties>
</file>