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92" w:rsidRDefault="005C5FC6" w:rsidP="00A57B1C">
      <w:pPr>
        <w:ind w:left="-709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251950" cy="6482254"/>
            <wp:effectExtent l="19050" t="0" r="6350" b="0"/>
            <wp:docPr id="2" name="Рисунок 1" descr="G:\сканир.титульники\CCI29012018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ир.титульники\CCI29012018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B2" w:rsidRDefault="00A57B1C" w:rsidP="00A57B1C">
      <w:pPr>
        <w:ind w:left="-709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Рабочая программа составлена на основе</w:t>
      </w:r>
      <w:r w:rsidRPr="00A57B1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A5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 начального общего образования; Концепции духовно-нравственного развития и воспитан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личности гражданина России</w:t>
      </w:r>
      <w:r w:rsidRPr="00A57B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примерной программы по курсу «Основы религиозных культур и светской этики».</w:t>
      </w:r>
    </w:p>
    <w:p w:rsidR="00A57B1C" w:rsidRDefault="00A57B1C" w:rsidP="000C233D">
      <w:pPr>
        <w:ind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«Основы религиозных культур и светской этики» рассчитан на 34 часа (1 час в неделю, 34 учебные недели)</w:t>
      </w:r>
    </w:p>
    <w:p w:rsidR="00A57B1C" w:rsidRDefault="00A57B1C" w:rsidP="00A57B1C">
      <w:pPr>
        <w:ind w:left="-709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57B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Планируемые результаты</w:t>
      </w:r>
    </w:p>
    <w:p w:rsidR="00A57B1C" w:rsidRPr="00A57012" w:rsidRDefault="00A57B1C" w:rsidP="00A57B1C">
      <w:pPr>
        <w:tabs>
          <w:tab w:val="left" w:pos="5940"/>
        </w:tabs>
        <w:jc w:val="both"/>
        <w:rPr>
          <w:rFonts w:ascii="Times New Roman" w:hAnsi="Times New Roman"/>
          <w:b/>
          <w:sz w:val="28"/>
          <w:szCs w:val="28"/>
        </w:rPr>
      </w:pPr>
      <w:r w:rsidRPr="00A57012">
        <w:rPr>
          <w:rFonts w:ascii="Times New Roman" w:hAnsi="Times New Roman"/>
          <w:b/>
          <w:sz w:val="28"/>
          <w:szCs w:val="28"/>
        </w:rPr>
        <w:t>Требования к личностным результатам: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формирование основ российской гражданской идентичности, чувства гордости за свою Родину;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 xml:space="preserve"> - развитие этических чувств как регуляторов морального поведения;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воспитание доброжелательности и эмоционально – нравственной отзывчивости, понимания и сопереживания чувствам других людей;  развитие начальных форм регуляции своих эмоциональных состояний;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 xml:space="preserve">- развитие навыков сотрудничества </w:t>
      </w:r>
      <w:proofErr w:type="gramStart"/>
      <w:r w:rsidRPr="00A57B1C">
        <w:rPr>
          <w:rFonts w:ascii="Times New Roman" w:hAnsi="Times New Roman"/>
          <w:sz w:val="28"/>
          <w:szCs w:val="28"/>
        </w:rPr>
        <w:t>со</w:t>
      </w:r>
      <w:proofErr w:type="gramEnd"/>
      <w:r w:rsidRPr="00A57B1C">
        <w:rPr>
          <w:rFonts w:ascii="Times New Roman" w:hAnsi="Times New Roman"/>
          <w:sz w:val="28"/>
          <w:szCs w:val="28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наличие мотивации к труду, работе на результат, бережному отношению к материальным и духовным ценностям.</w:t>
      </w:r>
    </w:p>
    <w:p w:rsidR="00A57B1C" w:rsidRPr="00A57012" w:rsidRDefault="00A57B1C" w:rsidP="00A57B1C">
      <w:pPr>
        <w:tabs>
          <w:tab w:val="left" w:pos="5940"/>
        </w:tabs>
        <w:jc w:val="both"/>
        <w:rPr>
          <w:rFonts w:ascii="Times New Roman" w:hAnsi="Times New Roman"/>
          <w:b/>
          <w:sz w:val="28"/>
          <w:szCs w:val="28"/>
        </w:rPr>
      </w:pPr>
      <w:r w:rsidRPr="00A57012">
        <w:rPr>
          <w:rFonts w:ascii="Times New Roman" w:hAnsi="Times New Roman"/>
          <w:b/>
          <w:sz w:val="28"/>
          <w:szCs w:val="28"/>
        </w:rPr>
        <w:t xml:space="preserve">Требования к </w:t>
      </w:r>
      <w:proofErr w:type="spellStart"/>
      <w:r w:rsidRPr="00A57012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A57012">
        <w:rPr>
          <w:rFonts w:ascii="Times New Roman" w:hAnsi="Times New Roman"/>
          <w:b/>
          <w:sz w:val="28"/>
          <w:szCs w:val="28"/>
        </w:rPr>
        <w:t xml:space="preserve"> результатам: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 xml:space="preserve">-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</w:t>
      </w:r>
      <w:r w:rsidRPr="00A57B1C">
        <w:rPr>
          <w:rFonts w:ascii="Times New Roman" w:hAnsi="Times New Roman"/>
          <w:sz w:val="28"/>
          <w:szCs w:val="28"/>
        </w:rPr>
        <w:lastRenderedPageBreak/>
        <w:t>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адекватное использование речевых средств и средств информационно-коммуникационных технологий для решения различных коммуникативных  и познавательных задач;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умение осуществлять информационный поиск для выполнения учебных заданий;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готовность слушать собеседника, вести диалог, признавать возможность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определение общей цели и путей её достижения, умение договариваться о распределении ролей в совместной деятельности; адекватно оценивать собственное поведение  и поведение окружающих.</w:t>
      </w:r>
    </w:p>
    <w:p w:rsidR="00A57B1C" w:rsidRPr="00A57012" w:rsidRDefault="00A57B1C" w:rsidP="00A57B1C">
      <w:pPr>
        <w:tabs>
          <w:tab w:val="left" w:pos="5940"/>
        </w:tabs>
        <w:jc w:val="both"/>
        <w:rPr>
          <w:rFonts w:ascii="Times New Roman" w:hAnsi="Times New Roman"/>
          <w:b/>
          <w:sz w:val="28"/>
          <w:szCs w:val="28"/>
        </w:rPr>
      </w:pPr>
      <w:r w:rsidRPr="00A57012">
        <w:rPr>
          <w:rFonts w:ascii="Times New Roman" w:hAnsi="Times New Roman"/>
          <w:b/>
          <w:sz w:val="28"/>
          <w:szCs w:val="28"/>
        </w:rPr>
        <w:t>Требования к предметным результатам: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 xml:space="preserve">- значение, понимание и принятие </w:t>
      </w:r>
      <w:proofErr w:type="gramStart"/>
      <w:r w:rsidRPr="00A57B1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57B1C">
        <w:rPr>
          <w:rFonts w:ascii="Times New Roman" w:hAnsi="Times New Roman"/>
          <w:sz w:val="28"/>
          <w:szCs w:val="28"/>
        </w:rPr>
        <w:t xml:space="preserve"> ценностей; Отечество, нравственность, долг, милосердие, миролюбие, как основы культурных традиций многонационального народа России;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57B1C" w:rsidRP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A57B1C" w:rsidRDefault="00A57B1C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A57B1C">
        <w:rPr>
          <w:rFonts w:ascii="Times New Roman" w:hAnsi="Times New Roman"/>
          <w:sz w:val="28"/>
          <w:szCs w:val="28"/>
        </w:rPr>
        <w:t>- осознание ценности нравственност</w:t>
      </w:r>
      <w:r w:rsidR="00A57012">
        <w:rPr>
          <w:rFonts w:ascii="Times New Roman" w:hAnsi="Times New Roman"/>
          <w:sz w:val="28"/>
          <w:szCs w:val="28"/>
        </w:rPr>
        <w:t>и</w:t>
      </w:r>
      <w:r w:rsidRPr="00A57B1C">
        <w:rPr>
          <w:rFonts w:ascii="Times New Roman" w:hAnsi="Times New Roman"/>
          <w:sz w:val="28"/>
          <w:szCs w:val="28"/>
        </w:rPr>
        <w:t xml:space="preserve"> и духовности в человеческой жизни.</w:t>
      </w:r>
    </w:p>
    <w:p w:rsidR="00A57012" w:rsidRDefault="00A57012" w:rsidP="00A57B1C">
      <w:pPr>
        <w:tabs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:rsidR="00A57012" w:rsidRPr="00A57012" w:rsidRDefault="00A57012" w:rsidP="00A57012">
      <w:pPr>
        <w:pStyle w:val="a3"/>
        <w:ind w:left="720"/>
        <w:jc w:val="center"/>
        <w:rPr>
          <w:rFonts w:ascii="Tahoma" w:hAnsi="Tahoma" w:cs="Tahoma"/>
          <w:color w:val="000000"/>
          <w:sz w:val="28"/>
          <w:szCs w:val="28"/>
        </w:rPr>
      </w:pPr>
      <w:r w:rsidRPr="00A57012">
        <w:rPr>
          <w:b/>
          <w:bCs/>
          <w:color w:val="000000"/>
          <w:sz w:val="28"/>
          <w:szCs w:val="28"/>
        </w:rPr>
        <w:lastRenderedPageBreak/>
        <w:t>Содержание учебного курса.</w:t>
      </w:r>
    </w:p>
    <w:p w:rsidR="00A57012" w:rsidRPr="00A57012" w:rsidRDefault="00A57012" w:rsidP="00A5701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7012">
        <w:rPr>
          <w:color w:val="000000"/>
          <w:sz w:val="28"/>
          <w:szCs w:val="28"/>
        </w:rPr>
        <w:t>Основные содержательные модули курса:</w:t>
      </w:r>
    </w:p>
    <w:p w:rsidR="00A57012" w:rsidRPr="00A57012" w:rsidRDefault="00A57012" w:rsidP="00A5701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7012">
        <w:rPr>
          <w:color w:val="000000"/>
          <w:sz w:val="28"/>
          <w:szCs w:val="28"/>
        </w:rPr>
        <w:t>-Основы православной культуры,</w:t>
      </w:r>
    </w:p>
    <w:p w:rsidR="00A57012" w:rsidRPr="00A57012" w:rsidRDefault="00A57012" w:rsidP="00A5701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7012">
        <w:rPr>
          <w:color w:val="000000"/>
          <w:sz w:val="28"/>
          <w:szCs w:val="28"/>
        </w:rPr>
        <w:t>-Основы исламской культуры,</w:t>
      </w:r>
    </w:p>
    <w:p w:rsidR="00A57012" w:rsidRPr="00A57012" w:rsidRDefault="00A57012" w:rsidP="00A5701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7012">
        <w:rPr>
          <w:color w:val="000000"/>
          <w:sz w:val="28"/>
          <w:szCs w:val="28"/>
        </w:rPr>
        <w:t>-Основы буддийской культуры,</w:t>
      </w:r>
    </w:p>
    <w:p w:rsidR="00A57012" w:rsidRPr="00A57012" w:rsidRDefault="00A57012" w:rsidP="00A5701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7012">
        <w:rPr>
          <w:color w:val="000000"/>
          <w:sz w:val="28"/>
          <w:szCs w:val="28"/>
        </w:rPr>
        <w:t>-Основы иудейской культуры,</w:t>
      </w:r>
    </w:p>
    <w:p w:rsidR="00A57012" w:rsidRPr="00A57012" w:rsidRDefault="00A57012" w:rsidP="00A5701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7012">
        <w:rPr>
          <w:color w:val="000000"/>
          <w:sz w:val="28"/>
          <w:szCs w:val="28"/>
        </w:rPr>
        <w:t>-Основы мировых религиозных культур,</w:t>
      </w:r>
    </w:p>
    <w:p w:rsidR="00A57012" w:rsidRDefault="00A57012" w:rsidP="00A57012">
      <w:pPr>
        <w:pStyle w:val="a3"/>
        <w:rPr>
          <w:color w:val="000000"/>
          <w:sz w:val="28"/>
          <w:szCs w:val="28"/>
        </w:rPr>
      </w:pPr>
      <w:r w:rsidRPr="00A57012">
        <w:rPr>
          <w:color w:val="000000"/>
          <w:sz w:val="28"/>
          <w:szCs w:val="28"/>
        </w:rPr>
        <w:t>-Основы светской этики.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b/>
          <w:bCs/>
          <w:color w:val="00000A"/>
          <w:sz w:val="28"/>
          <w:szCs w:val="28"/>
        </w:rPr>
        <w:t>Модуль «Основы буддийской культуры»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color w:val="00000A"/>
          <w:sz w:val="28"/>
          <w:szCs w:val="28"/>
        </w:rPr>
        <w:t xml:space="preserve">Россия — наша Родина. Культура и религия. Введение в буддийскую духовную традицию. Будда и его учение. Буддийский священный канон </w:t>
      </w:r>
      <w:proofErr w:type="spellStart"/>
      <w:r w:rsidRPr="000C233D">
        <w:rPr>
          <w:color w:val="00000A"/>
          <w:sz w:val="28"/>
          <w:szCs w:val="28"/>
        </w:rPr>
        <w:t>Трипитака</w:t>
      </w:r>
      <w:proofErr w:type="spellEnd"/>
      <w:r w:rsidRPr="000C233D">
        <w:rPr>
          <w:color w:val="00000A"/>
          <w:sz w:val="28"/>
          <w:szCs w:val="28"/>
        </w:rPr>
        <w:t>. Буддийская картина мира. Добро и зло. Принцип ненасилия. Любовь к человеку и ценность жизни. Сострадание и милосердие. Отношение к природе. Буддийские учители. Семья в буддийской культуре и её ценности. Творческие работы учащихся. Обобщающий урок. Буддизм в России. Путь духовного совершенствования. Буддийское учение о добродетелях. Буддийские символы. Буддийские ритуалы и обряды. Буддийские святыни. Буддийские священные сооружения. Буддийский храм. Буддийский календарь. Буддийские праздники. Искусство в буддийской культуре. Любовь и уважение к Отечеству.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b/>
          <w:bCs/>
          <w:color w:val="00000A"/>
          <w:sz w:val="28"/>
          <w:szCs w:val="28"/>
        </w:rPr>
        <w:t>Модуль «Основы православной культуры»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color w:val="00000A"/>
          <w:sz w:val="28"/>
          <w:szCs w:val="28"/>
        </w:rPr>
        <w:t>Россия — наша Родина. Культура и религия. Человек и Бог в православии. Православная молитва. Библия и Евангелие. Проповедь Христа. Христос и Его крест. Пасха. Православное учение о человеке. Совесть и раскаяние. Заповеди. Милосердие и сострадание. Золотое правило этики. Храм. Икона. Творческие работы учащихся. Подведение итогов. Как христианство пришло на Русь. Подвиг. Заповеди блаженств. Зачем творить добро? Чудо в жизни христианина. Православие о Божием суде. Таинство Причастия. Монастырь. Отношение христианина к природе. Христианская семья. Защита Отечества. Христианин в труде. Любовь и уважение к Отечеству.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b/>
          <w:bCs/>
          <w:color w:val="00000A"/>
          <w:sz w:val="28"/>
          <w:szCs w:val="28"/>
        </w:rPr>
        <w:lastRenderedPageBreak/>
        <w:t>Модуль «Основы исламской культуры»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color w:val="00000A"/>
          <w:sz w:val="28"/>
          <w:szCs w:val="28"/>
        </w:rPr>
        <w:t>Россия — наша Родина. Колыбель ислама. Пророк Мухаммад — основатель ислама. Начало пророчества. Чудесное путешествие пророка. Хиджра. Коран и Сунна. Вера в Аллаха. Божественные Писания. Посланники Бога. Вера в Судный день и судьбу. Обязанности мусульман. Поклонение Аллаху. Пост в месяц рамадан. Пожертвование во имя Всевышнего. Паломничество в Мекку. История ислама в России. Нравственные ценности ислама. Сотворение добра. Дружба и взаимопомощь. Семья в исламе. Родители и дети. Отношение к старшим. Традиции гостеприимства. Ценность и польза образования. Ислам и наука. Искусство ислама. Праздники мусульман. Любовь и уважение к Отечеству.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b/>
          <w:bCs/>
          <w:color w:val="00000A"/>
          <w:sz w:val="28"/>
          <w:szCs w:val="28"/>
        </w:rPr>
        <w:t>Модуль «Основы иудейской культуры»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color w:val="00000A"/>
          <w:sz w:val="28"/>
          <w:szCs w:val="28"/>
        </w:rPr>
        <w:t xml:space="preserve">Россия — наша Родина. Введение в иудейскую духовную традицию. Культура и религия. Тора — главная книга иудаизма. Сущность Торы. «Золотое правило </w:t>
      </w:r>
      <w:proofErr w:type="spellStart"/>
      <w:r w:rsidRPr="000C233D">
        <w:rPr>
          <w:color w:val="00000A"/>
          <w:sz w:val="28"/>
          <w:szCs w:val="28"/>
        </w:rPr>
        <w:t>Гилеля</w:t>
      </w:r>
      <w:proofErr w:type="spellEnd"/>
      <w:r w:rsidRPr="000C233D">
        <w:rPr>
          <w:color w:val="00000A"/>
          <w:sz w:val="28"/>
          <w:szCs w:val="28"/>
        </w:rPr>
        <w:t xml:space="preserve">». Письменная и Устная Тора. Классические тексты иудаизма. Патриархи еврейского народа. Евреи в Египте: от </w:t>
      </w:r>
      <w:proofErr w:type="spellStart"/>
      <w:r w:rsidRPr="000C233D">
        <w:rPr>
          <w:color w:val="00000A"/>
          <w:sz w:val="28"/>
          <w:szCs w:val="28"/>
        </w:rPr>
        <w:t>Йосефа</w:t>
      </w:r>
      <w:proofErr w:type="spellEnd"/>
      <w:r w:rsidRPr="000C233D">
        <w:rPr>
          <w:color w:val="00000A"/>
          <w:sz w:val="28"/>
          <w:szCs w:val="28"/>
        </w:rPr>
        <w:t xml:space="preserve"> до </w:t>
      </w:r>
      <w:proofErr w:type="spellStart"/>
      <w:r w:rsidRPr="000C233D">
        <w:rPr>
          <w:color w:val="00000A"/>
          <w:sz w:val="28"/>
          <w:szCs w:val="28"/>
        </w:rPr>
        <w:t>Моше</w:t>
      </w:r>
      <w:proofErr w:type="spellEnd"/>
      <w:r w:rsidRPr="000C233D">
        <w:rPr>
          <w:color w:val="00000A"/>
          <w:sz w:val="28"/>
          <w:szCs w:val="28"/>
        </w:rPr>
        <w:t xml:space="preserve">. Исход из Египта. Дарование Торы на горе </w:t>
      </w:r>
      <w:proofErr w:type="spellStart"/>
      <w:r w:rsidRPr="000C233D">
        <w:rPr>
          <w:color w:val="00000A"/>
          <w:sz w:val="28"/>
          <w:szCs w:val="28"/>
        </w:rPr>
        <w:t>Синай</w:t>
      </w:r>
      <w:proofErr w:type="spellEnd"/>
      <w:r w:rsidRPr="000C233D">
        <w:rPr>
          <w:color w:val="00000A"/>
          <w:sz w:val="28"/>
          <w:szCs w:val="28"/>
        </w:rPr>
        <w:t>. Пророки и праведники в иудейской культуре. Храм в жизни иудеев. Назначение синагоги и её устройство. Суббота (Шабат) в иудейской традиции. Субботний ритуал. Молитвы и благословения в иудаизме.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color w:val="00000A"/>
          <w:sz w:val="28"/>
          <w:szCs w:val="28"/>
        </w:rPr>
        <w:t xml:space="preserve">Добро и зло. Творческие работы учащихся. Иудаизм в России. Основные принципы иудаизма. Милосердие, забота о </w:t>
      </w:r>
      <w:proofErr w:type="gramStart"/>
      <w:r w:rsidRPr="000C233D">
        <w:rPr>
          <w:color w:val="00000A"/>
          <w:sz w:val="28"/>
          <w:szCs w:val="28"/>
        </w:rPr>
        <w:t>слабых</w:t>
      </w:r>
      <w:proofErr w:type="gramEnd"/>
      <w:r w:rsidRPr="000C233D">
        <w:rPr>
          <w:color w:val="00000A"/>
          <w:sz w:val="28"/>
          <w:szCs w:val="28"/>
        </w:rPr>
        <w:t>, взаимопомощь. Традиц</w:t>
      </w:r>
      <w:proofErr w:type="gramStart"/>
      <w:r w:rsidRPr="000C233D">
        <w:rPr>
          <w:color w:val="00000A"/>
          <w:sz w:val="28"/>
          <w:szCs w:val="28"/>
        </w:rPr>
        <w:t>ии иу</w:t>
      </w:r>
      <w:proofErr w:type="gramEnd"/>
      <w:r w:rsidRPr="000C233D">
        <w:rPr>
          <w:color w:val="00000A"/>
          <w:sz w:val="28"/>
          <w:szCs w:val="28"/>
        </w:rPr>
        <w:t>даизма в повседневной жизни евреев. Совершеннолетие в иудаизме. Ответственное принятие заповедей. Еврейский дом — еврейский мир: знакомство с историей и традицией. Еврейский календарь. Еврейские праздники: их история и традиции. Ценности семейной жизни в иудейской традиции. Праматери еврейского народа. Ценности семейной жизни в иудейской традиции. Любовь и уважение к Отечеству.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b/>
          <w:bCs/>
          <w:color w:val="00000A"/>
          <w:sz w:val="28"/>
          <w:szCs w:val="28"/>
        </w:rPr>
        <w:t>Модуль «Основы мировых религиозных культур»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color w:val="00000A"/>
          <w:sz w:val="28"/>
          <w:szCs w:val="28"/>
        </w:rPr>
        <w:t xml:space="preserve">Россия — наша Родина. Культура и религия. Возникновение религий. Религии мира и их основатели. Священные книги религий мира. Хранители предания в религиях мира. Добро и зло. Понятие греха, раскаяния и воздаяния. Человек в религиозных традициях мира. Священные сооружения. Искусство в религиозной культуре. Творческие работы учащихся. История религий в России. Религиозные ритуалы. Обычаи и обряды. Паломничества и святыни. Праздники и календари. Религия и мораль. Нравственные заповеди в религиях мира. Милосердие, забота о </w:t>
      </w:r>
      <w:proofErr w:type="gramStart"/>
      <w:r w:rsidRPr="000C233D">
        <w:rPr>
          <w:color w:val="00000A"/>
          <w:sz w:val="28"/>
          <w:szCs w:val="28"/>
        </w:rPr>
        <w:t>слабых</w:t>
      </w:r>
      <w:proofErr w:type="gramEnd"/>
      <w:r w:rsidRPr="000C233D">
        <w:rPr>
          <w:color w:val="00000A"/>
          <w:sz w:val="28"/>
          <w:szCs w:val="28"/>
        </w:rPr>
        <w:t>, взаимопомощь. Семья. Долг, свобода, ответственность, труд. Любовь и уважение к Отечеству.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b/>
          <w:bCs/>
          <w:color w:val="00000A"/>
          <w:sz w:val="28"/>
          <w:szCs w:val="28"/>
        </w:rPr>
        <w:t>Модуль «Основы светской этики»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0C233D">
        <w:rPr>
          <w:color w:val="00000A"/>
          <w:sz w:val="28"/>
          <w:szCs w:val="28"/>
        </w:rPr>
        <w:lastRenderedPageBreak/>
        <w:t xml:space="preserve">Россия — наша Родина. Что такое светская этика. Культура и мораль. Особенности морали. Добро и зло. Добродетель и порок. Свобода и моральный выбор человека. Свобода и ответственность. Моральный долг. Справедливость. Альтруизм и эгоизм. Дружба. Что значит быть моральным. Проектная деятельность. Род и семья — исток нравственных отношений. Нравственный поступок. Золотое правило </w:t>
      </w:r>
      <w:proofErr w:type="gramStart"/>
      <w:r w:rsidRPr="000C233D">
        <w:rPr>
          <w:color w:val="00000A"/>
          <w:sz w:val="28"/>
          <w:szCs w:val="28"/>
        </w:rPr>
        <w:t>нравствен</w:t>
      </w:r>
      <w:proofErr w:type="gramEnd"/>
      <w:r w:rsidRPr="000C233D">
        <w:rPr>
          <w:color w:val="00000A"/>
          <w:sz w:val="28"/>
          <w:szCs w:val="28"/>
        </w:rPr>
        <w:t>-</w:t>
      </w:r>
    </w:p>
    <w:p w:rsidR="000C233D" w:rsidRPr="000C233D" w:rsidRDefault="000C233D" w:rsidP="000C233D">
      <w:pPr>
        <w:pStyle w:val="a3"/>
        <w:rPr>
          <w:rFonts w:ascii="Tahoma" w:hAnsi="Tahoma" w:cs="Tahoma"/>
          <w:color w:val="000000"/>
          <w:sz w:val="28"/>
          <w:szCs w:val="28"/>
        </w:rPr>
      </w:pPr>
      <w:proofErr w:type="spellStart"/>
      <w:r w:rsidRPr="000C233D">
        <w:rPr>
          <w:color w:val="00000A"/>
          <w:sz w:val="28"/>
          <w:szCs w:val="28"/>
        </w:rPr>
        <w:t>ности</w:t>
      </w:r>
      <w:proofErr w:type="spellEnd"/>
      <w:r w:rsidRPr="000C233D">
        <w:rPr>
          <w:color w:val="00000A"/>
          <w:sz w:val="28"/>
          <w:szCs w:val="28"/>
        </w:rPr>
        <w:t>. Стыд, вина и извинение. Честь и достоинство. Совесть. Нравственные идеалы. Образцы нравственности в культуре Отечества. Этикет. Семейные праздники. Жизнь человека — высшая нравственная ценность. Любовь и уважение к Отечеству.</w:t>
      </w:r>
    </w:p>
    <w:p w:rsidR="000C233D" w:rsidRPr="000C233D" w:rsidRDefault="000C233D" w:rsidP="00A57012">
      <w:pPr>
        <w:pStyle w:val="a3"/>
        <w:rPr>
          <w:rFonts w:ascii="Tahoma" w:hAnsi="Tahoma" w:cs="Tahoma"/>
          <w:color w:val="000000"/>
          <w:sz w:val="28"/>
          <w:szCs w:val="28"/>
        </w:rPr>
      </w:pPr>
    </w:p>
    <w:p w:rsidR="00A57012" w:rsidRPr="00A57012" w:rsidRDefault="00A57012" w:rsidP="00A57012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A57012">
        <w:rPr>
          <w:color w:val="000000"/>
          <w:sz w:val="28"/>
          <w:szCs w:val="28"/>
        </w:rPr>
        <w:t>Каждому обучающемуся в рамках освоения содержания учебного курса с его согласия и по</w:t>
      </w:r>
      <w:r>
        <w:rPr>
          <w:color w:val="000000"/>
          <w:sz w:val="28"/>
          <w:szCs w:val="28"/>
        </w:rPr>
        <w:t xml:space="preserve"> </w:t>
      </w:r>
      <w:r w:rsidRPr="00A57012">
        <w:rPr>
          <w:color w:val="000000"/>
          <w:sz w:val="28"/>
          <w:szCs w:val="28"/>
        </w:rPr>
        <w:t>выбору его родителей (законных представителей) предлагается для изучения один из шести учебных модулей.</w:t>
      </w:r>
    </w:p>
    <w:p w:rsidR="00E27C10" w:rsidRPr="00F12E02" w:rsidRDefault="00E27C10" w:rsidP="00E27C10">
      <w:pPr>
        <w:pStyle w:val="a4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E02">
        <w:rPr>
          <w:rFonts w:ascii="Times New Roman" w:hAnsi="Times New Roman" w:cs="Times New Roman"/>
          <w:sz w:val="28"/>
          <w:szCs w:val="28"/>
        </w:rPr>
        <w:t>Моду</w:t>
      </w:r>
      <w:r>
        <w:rPr>
          <w:rFonts w:ascii="Times New Roman" w:hAnsi="Times New Roman" w:cs="Times New Roman"/>
          <w:sz w:val="28"/>
          <w:szCs w:val="28"/>
        </w:rPr>
        <w:t>ль «Основы светской этики</w:t>
      </w:r>
      <w:bookmarkStart w:id="0" w:name="_GoBack"/>
      <w:bookmarkEnd w:id="0"/>
      <w:r w:rsidRPr="00F12E02">
        <w:rPr>
          <w:rFonts w:ascii="Times New Roman" w:hAnsi="Times New Roman" w:cs="Times New Roman"/>
          <w:sz w:val="28"/>
          <w:szCs w:val="28"/>
        </w:rPr>
        <w:t xml:space="preserve">» выбран по заявлению родителей (законные представители) учащихся. УМК входит в Федеральный базисный учебный план для общеобразовательных учреждений Российской Федерации. </w:t>
      </w:r>
      <w:r w:rsidRPr="00F12E02">
        <w:rPr>
          <w:rFonts w:ascii="Times New Roman" w:hAnsi="Times New Roman" w:cs="Times New Roman"/>
          <w:b/>
          <w:sz w:val="28"/>
          <w:szCs w:val="28"/>
        </w:rPr>
        <w:t>Рабочая программа рассчитана на 34 часа, в неделю – 1 час.</w:t>
      </w:r>
    </w:p>
    <w:p w:rsidR="00E27C10" w:rsidRDefault="00E27C10" w:rsidP="000C2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233D" w:rsidRPr="000C233D" w:rsidRDefault="000C233D" w:rsidP="000C233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содержание модуля Основы светской этики. (34 часа):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− наша Родина. Духовный мир человека. Культурные традиции.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Светская этика и её значение в жизни человека. Мораль и нравственность.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мораль. Происхождение морали. Высшие нравственные ценности, идеалы, принципы морали.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морали. Правила морали. Кто должен заботиться о соблюдении моральных норм в обществе.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зло. Почему нужно стремиться к добру и избегать зла.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менялись представления о добре и зле в ходе истории.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Добродетель и порок. Кто такой добродетельный человек.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понимал добродетель древнегреческий философ Аристотель. Какое чувство важно сохранять при стремлении к добродетели.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свобода. Как связана свобода с моральным выбором.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ситуациях морального выбора чаще всего оказывается человек.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ответственность. При каких условиях возможно ответственное поведение.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такое моральный долг. В чем особенности морального долга. Какие моральные обязанности есть у человека.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альтруизм. Что такое эгоизм. Что значит быть «разумным эгоистом».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отношения существуют между людьми. Что такое дружба. Чем дружеские отношения отличаются от других отношений.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светская этика отвечает на вопрос «Что значит быть моральным?»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и семья – исток нравственных отношений. Что такое род, семья. Как возникли некоторые фамилии. Что такое родословная.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честь. Что такое достоинство.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совесть.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различаются понятия «Стыд» и «совесть».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Нравственные идеалы. Смелые и сильные защитники Отечества – богатыри. Правила честного поединка.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рыцари, джентльмены и леди. Какими качествами должен обладать истинный рыцарь и джентльмен. Что значит быть настоящей леди.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знаменитые земляки – труженики, патриоты, воины, коллективисты.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этикет. Одежда и этикет. Значение речи для этикета. Какие правила этикета должен знать каждый.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как одна из форм исторической памяти. Когда и как появились праздники. Какое значение имеют праздники. Что такое подарок и как его выбирать.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человека – высшая нравственная ценность.</w:t>
      </w:r>
    </w:p>
    <w:p w:rsidR="000C233D" w:rsidRDefault="000C233D" w:rsidP="000C23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0C233D" w:rsidRPr="000C233D" w:rsidRDefault="000C233D" w:rsidP="000C233D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0C233D" w:rsidRPr="000C233D" w:rsidRDefault="000C233D" w:rsidP="000C233D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A57B1C" w:rsidRPr="00196CBF" w:rsidRDefault="00A57B1C" w:rsidP="000C233D">
      <w:pPr>
        <w:ind w:left="284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053051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A57B1C" w:rsidRPr="000C233D" w:rsidRDefault="00A57B1C" w:rsidP="00A57B1C">
      <w:pPr>
        <w:jc w:val="center"/>
        <w:rPr>
          <w:rFonts w:ascii="Times New Roman" w:hAnsi="Times New Roman"/>
          <w:b/>
          <w:sz w:val="28"/>
          <w:szCs w:val="28"/>
        </w:rPr>
      </w:pPr>
      <w:r w:rsidRPr="000C233D">
        <w:rPr>
          <w:rFonts w:ascii="Times New Roman" w:hAnsi="Times New Roman"/>
          <w:b/>
          <w:sz w:val="28"/>
          <w:szCs w:val="28"/>
        </w:rPr>
        <w:t>1 час в неделю, всего 34 часа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536"/>
        <w:gridCol w:w="2977"/>
        <w:gridCol w:w="7229"/>
      </w:tblGrid>
      <w:tr w:rsidR="00A57B1C" w:rsidRPr="000C233D" w:rsidTr="00A57B1C">
        <w:tc>
          <w:tcPr>
            <w:tcW w:w="817" w:type="dxa"/>
          </w:tcPr>
          <w:p w:rsidR="00A57B1C" w:rsidRPr="000C233D" w:rsidRDefault="00A57B1C" w:rsidP="004C19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>№ темы</w:t>
            </w:r>
          </w:p>
        </w:tc>
        <w:tc>
          <w:tcPr>
            <w:tcW w:w="4536" w:type="dxa"/>
          </w:tcPr>
          <w:p w:rsidR="00A57B1C" w:rsidRPr="000C233D" w:rsidRDefault="00A57B1C" w:rsidP="004C19A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C233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Количество</w:t>
            </w:r>
            <w:proofErr w:type="spellEnd"/>
            <w:r w:rsidRPr="000C233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</w:t>
            </w:r>
          </w:p>
          <w:p w:rsidR="00A57B1C" w:rsidRPr="000C233D" w:rsidRDefault="00A57B1C" w:rsidP="004C19AB">
            <w:pPr>
              <w:tabs>
                <w:tab w:val="left" w:pos="1992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деятельности учащихся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sz w:val="28"/>
                <w:szCs w:val="28"/>
              </w:rPr>
              <w:t>Россия  - наша Родина.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общественными нормами нравственности морали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4C19AB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Часть </w:t>
            </w:r>
            <w:r w:rsidRPr="000C233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Что такое светская этика?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  определением понятия этики, с историей развития представлений человечества о морали и нравственности. Развивать умение различать этику религиозную и светскую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Культура и мораль.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историей развития представлений человечества о морали и нравственности, культуре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Особенности морали.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морали, моральных норм.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Добро и зло.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добро и зло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Добро и зло.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добро и зло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Добродетели и пороки.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добродетель и порок, приводят примеры, анализируют ситуации.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Добродетели и пороки.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добродетель и порок, приводят примеры, анализируют ситуации.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Свобода и моральный выбор человека.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свобода, моральный выбор.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Свобода и ответственность.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ответственность, преднамеренность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Моральный долг.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долг, Моральный долг. Анализируют моральные и этические требования, предъявляемые к человеку в светской культуре.</w:t>
            </w:r>
          </w:p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Справедливость.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 определением понятия справедливость, с моральными правилами.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Альтруизм и эгоизм.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основными определениями понятий альтруизм, эгоизм, разумный эгоизм.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Дружба.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 определением понятия дружба, такими чертами дружбы, как избирательность, бескорыстность, взаимная симпатия и общность интересов.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Что значит быть моральным?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Анализируют важность соблюдения нравственных и моральных норм.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Творческие работы учащихся.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 xml:space="preserve">Подготовка творческого отчёта: мини- сочинения по </w:t>
            </w:r>
            <w:r w:rsidRPr="000C233D">
              <w:rPr>
                <w:rFonts w:ascii="Times New Roman" w:hAnsi="Times New Roman"/>
                <w:sz w:val="28"/>
                <w:szCs w:val="28"/>
              </w:rPr>
              <w:lastRenderedPageBreak/>
              <w:t>выбранным темам, рисунки</w:t>
            </w:r>
            <w:proofErr w:type="gramStart"/>
            <w:r w:rsidRPr="000C233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C233D">
              <w:rPr>
                <w:rFonts w:ascii="Times New Roman" w:hAnsi="Times New Roman"/>
                <w:sz w:val="28"/>
                <w:szCs w:val="28"/>
              </w:rPr>
              <w:t xml:space="preserve"> коллаж. Репетиция песен. 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Выступления детей.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Часть </w:t>
            </w:r>
            <w:r w:rsidRPr="000C233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Род и семья – исток нравственных отношений в истории человечества.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 xml:space="preserve">Обобщают свои знания, полученные на уроках истоки, свой жизненный опыт: «Что такое род, семья, фамилия, родословная 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Нравственный поступок.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 определением понятия поступок, нравственный поступок, признаками нравственного поступка. Анализируют поступки, приводят примеры.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Золотое правило нравственности.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 xml:space="preserve">Знакомятся с историей появления золотого правила нравственности. Анализируют поступки. </w:t>
            </w:r>
          </w:p>
        </w:tc>
      </w:tr>
      <w:tr w:rsidR="00A57B1C" w:rsidRPr="000C233D" w:rsidTr="00A57B1C">
        <w:trPr>
          <w:trHeight w:val="2714"/>
        </w:trPr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Стыд, вина и извинение.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Анализируют поступки, приводят примеры. Беседа по картине Ф. Решетникова «Опять двойка»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Честь и достоинство.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 w:val="restart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 определением понятия честь и достоинство, совесть, патриот, воин – защитник, с примерами проявления высокой нравственности в повседневной жизни, в истории, в произведениях литературы и искусства.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Совесть.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Богатырь и рыцарь как нравственные идеалы.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Джентльмен и леди.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Образцы нравственности в культуре Отечества.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Этикет.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основным определением понятия этикет, историей возникновения. С основными правилами этикета.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Праздники.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 w:val="restart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Знакомятся с историей появления некоторых праздников, с видами праздников, с ритуалами некоторых праздников. Учатся анализировать жизненные ситуации, выбирать нравственные формы поведения, сопоставляя их с нормами разных культурных традиций.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Жизнь человека – высшая нравственная ценность.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Merge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Готовят проекты по выбранным темам, осуществляют поиск необходимой информации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Подготовка творческих проектов.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Готовят проекты по выбранным темам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 xml:space="preserve">Выступление учащихся со своими творческими работами: </w:t>
            </w:r>
            <w:proofErr w:type="gramStart"/>
            <w:r w:rsidRPr="000C233D">
              <w:rPr>
                <w:rFonts w:ascii="Times New Roman" w:hAnsi="Times New Roman"/>
                <w:sz w:val="28"/>
                <w:szCs w:val="28"/>
              </w:rPr>
              <w:t xml:space="preserve"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– защитник Родины», «Мой друг»,  </w:t>
            </w:r>
            <w:r w:rsidRPr="000C233D">
              <w:rPr>
                <w:rFonts w:ascii="Times New Roman" w:hAnsi="Times New Roman"/>
                <w:sz w:val="28"/>
                <w:szCs w:val="28"/>
              </w:rPr>
              <w:lastRenderedPageBreak/>
              <w:t>и т.д.</w:t>
            </w:r>
            <w:proofErr w:type="gramEnd"/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Учатся слушать собеседника и излагать своё мнение, участвуют в диспутах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A57B1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Презентация творческих проектов на  выбранную тему (народное творчество, стихи, песни, кухня народов России и т.д.).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sz w:val="28"/>
                <w:szCs w:val="28"/>
              </w:rPr>
            </w:pPr>
            <w:r w:rsidRPr="000C233D">
              <w:rPr>
                <w:rFonts w:ascii="Times New Roman" w:hAnsi="Times New Roman"/>
                <w:sz w:val="28"/>
                <w:szCs w:val="28"/>
              </w:rPr>
              <w:t>Учатся слушать собеседника и излагать своё мнение, участвуют в диспутах</w:t>
            </w:r>
          </w:p>
        </w:tc>
      </w:tr>
      <w:tr w:rsidR="00A57B1C" w:rsidRPr="000C233D" w:rsidTr="00A57B1C">
        <w:tc>
          <w:tcPr>
            <w:tcW w:w="817" w:type="dxa"/>
          </w:tcPr>
          <w:p w:rsidR="00A57B1C" w:rsidRPr="000C233D" w:rsidRDefault="00A57B1C" w:rsidP="004C19AB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57B1C" w:rsidRPr="000C233D" w:rsidRDefault="00A57B1C" w:rsidP="004C19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2977" w:type="dxa"/>
          </w:tcPr>
          <w:p w:rsidR="00A57B1C" w:rsidRPr="000C233D" w:rsidRDefault="00A57B1C" w:rsidP="004C19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C233D"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229" w:type="dxa"/>
          </w:tcPr>
          <w:p w:rsidR="00A57B1C" w:rsidRPr="000C233D" w:rsidRDefault="00A57B1C" w:rsidP="004C19A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57B1C" w:rsidRDefault="00A57B1C" w:rsidP="00A57B1C">
      <w:pPr>
        <w:tabs>
          <w:tab w:val="left" w:pos="5940"/>
        </w:tabs>
        <w:rPr>
          <w:sz w:val="28"/>
          <w:szCs w:val="28"/>
        </w:rPr>
      </w:pPr>
    </w:p>
    <w:p w:rsidR="00A57B1C" w:rsidRPr="00A57B1C" w:rsidRDefault="00A57B1C" w:rsidP="00A57B1C">
      <w:pPr>
        <w:ind w:left="-709" w:right="-143"/>
        <w:rPr>
          <w:rFonts w:ascii="Times New Roman" w:hAnsi="Times New Roman" w:cs="Times New Roman"/>
          <w:sz w:val="28"/>
          <w:szCs w:val="28"/>
        </w:rPr>
      </w:pPr>
    </w:p>
    <w:sectPr w:rsidR="00A57B1C" w:rsidRPr="00A57B1C" w:rsidSect="000C233D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2B3E58"/>
    <w:multiLevelType w:val="multilevel"/>
    <w:tmpl w:val="D2661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7B1C"/>
    <w:rsid w:val="000373B1"/>
    <w:rsid w:val="000C233D"/>
    <w:rsid w:val="001F4792"/>
    <w:rsid w:val="002A5AD1"/>
    <w:rsid w:val="005C5FC6"/>
    <w:rsid w:val="00772EB2"/>
    <w:rsid w:val="00A57012"/>
    <w:rsid w:val="00A57B1C"/>
    <w:rsid w:val="00BF49A5"/>
    <w:rsid w:val="00E2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B1C"/>
  </w:style>
  <w:style w:type="paragraph" w:styleId="a3">
    <w:name w:val="Normal (Web)"/>
    <w:basedOn w:val="a"/>
    <w:uiPriority w:val="99"/>
    <w:semiHidden/>
    <w:unhideWhenUsed/>
    <w:rsid w:val="00A5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7C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7B1C"/>
  </w:style>
  <w:style w:type="paragraph" w:styleId="a3">
    <w:name w:val="Normal (Web)"/>
    <w:basedOn w:val="a"/>
    <w:uiPriority w:val="99"/>
    <w:semiHidden/>
    <w:unhideWhenUsed/>
    <w:rsid w:val="00A57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7C1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BA9D-6144-4EFC-868E-45CAE9DC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2406</Words>
  <Characters>13716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Ar-on</cp:lastModifiedBy>
  <cp:revision>2</cp:revision>
  <dcterms:created xsi:type="dcterms:W3CDTF">2018-01-29T13:19:00Z</dcterms:created>
  <dcterms:modified xsi:type="dcterms:W3CDTF">2018-01-29T13:19:00Z</dcterms:modified>
</cp:coreProperties>
</file>