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4B5" w:rsidRDefault="009E783C" w:rsidP="00617524">
      <w:pPr>
        <w:pStyle w:val="22"/>
        <w:keepNext/>
        <w:keepLines/>
        <w:shd w:val="clear" w:color="auto" w:fill="auto"/>
        <w:spacing w:after="52" w:line="240" w:lineRule="auto"/>
        <w:jc w:val="left"/>
        <w:rPr>
          <w:rStyle w:val="21"/>
          <w:b/>
          <w:bCs/>
          <w:color w:val="000000"/>
          <w:sz w:val="28"/>
          <w:szCs w:val="28"/>
        </w:rPr>
      </w:pPr>
      <w:bookmarkStart w:id="0" w:name="bookmark4"/>
      <w:r>
        <w:rPr>
          <w:noProof/>
          <w:color w:val="000000"/>
          <w:sz w:val="28"/>
          <w:szCs w:val="28"/>
        </w:rPr>
        <w:drawing>
          <wp:inline distT="0" distB="0" distL="0" distR="0">
            <wp:extent cx="6248400" cy="8658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B5" w:rsidRDefault="008E04B5" w:rsidP="009A3941">
      <w:pPr>
        <w:pStyle w:val="22"/>
        <w:keepNext/>
        <w:keepLines/>
        <w:shd w:val="clear" w:color="auto" w:fill="auto"/>
        <w:spacing w:after="52" w:line="240" w:lineRule="auto"/>
        <w:rPr>
          <w:rStyle w:val="21"/>
          <w:b/>
          <w:bCs/>
          <w:color w:val="000000"/>
          <w:sz w:val="28"/>
          <w:szCs w:val="28"/>
        </w:rPr>
      </w:pPr>
    </w:p>
    <w:p w:rsidR="008E04B5" w:rsidRDefault="008E04B5" w:rsidP="009A3941">
      <w:pPr>
        <w:pStyle w:val="22"/>
        <w:keepNext/>
        <w:keepLines/>
        <w:shd w:val="clear" w:color="auto" w:fill="auto"/>
        <w:spacing w:after="52" w:line="240" w:lineRule="auto"/>
        <w:rPr>
          <w:rStyle w:val="21"/>
          <w:b/>
          <w:bCs/>
          <w:color w:val="000000"/>
          <w:sz w:val="28"/>
          <w:szCs w:val="28"/>
        </w:rPr>
      </w:pPr>
    </w:p>
    <w:p w:rsidR="008E04B5" w:rsidRDefault="00585141" w:rsidP="009A3941">
      <w:pPr>
        <w:pStyle w:val="22"/>
        <w:keepNext/>
        <w:keepLines/>
        <w:shd w:val="clear" w:color="auto" w:fill="auto"/>
        <w:spacing w:after="52" w:line="240" w:lineRule="auto"/>
        <w:rPr>
          <w:rStyle w:val="21"/>
          <w:b/>
          <w:bCs/>
          <w:color w:val="000000"/>
          <w:sz w:val="28"/>
          <w:szCs w:val="28"/>
        </w:rPr>
      </w:pPr>
      <w:r w:rsidRPr="00B9303C">
        <w:rPr>
          <w:rStyle w:val="21"/>
          <w:b/>
          <w:bCs/>
          <w:color w:val="000000"/>
          <w:sz w:val="28"/>
          <w:szCs w:val="28"/>
        </w:rPr>
        <w:t>Содержание курса «Всеобщая история. История</w:t>
      </w:r>
      <w:r w:rsidRPr="00B9303C">
        <w:rPr>
          <w:rStyle w:val="21"/>
          <w:b/>
          <w:bCs/>
          <w:color w:val="000000"/>
          <w:sz w:val="28"/>
          <w:szCs w:val="28"/>
        </w:rPr>
        <w:br/>
      </w:r>
    </w:p>
    <w:p w:rsidR="00585141" w:rsidRPr="00B9303C" w:rsidRDefault="00585141" w:rsidP="009A3941">
      <w:pPr>
        <w:pStyle w:val="22"/>
        <w:keepNext/>
        <w:keepLines/>
        <w:shd w:val="clear" w:color="auto" w:fill="auto"/>
        <w:spacing w:after="52" w:line="240" w:lineRule="auto"/>
        <w:rPr>
          <w:sz w:val="28"/>
          <w:szCs w:val="28"/>
        </w:rPr>
      </w:pPr>
      <w:r w:rsidRPr="00B9303C">
        <w:rPr>
          <w:rStyle w:val="21"/>
          <w:b/>
          <w:bCs/>
          <w:color w:val="000000"/>
          <w:sz w:val="28"/>
          <w:szCs w:val="28"/>
        </w:rPr>
        <w:t>Нового времени, 1500—1</w:t>
      </w:r>
      <w:r w:rsidR="00A93C2A" w:rsidRPr="00B9303C">
        <w:rPr>
          <w:rStyle w:val="21"/>
          <w:b/>
          <w:bCs/>
          <w:color w:val="000000"/>
          <w:sz w:val="28"/>
          <w:szCs w:val="28"/>
        </w:rPr>
        <w:t>7</w:t>
      </w:r>
      <w:r w:rsidRPr="00B9303C">
        <w:rPr>
          <w:rStyle w:val="21"/>
          <w:b/>
          <w:bCs/>
          <w:color w:val="000000"/>
          <w:sz w:val="28"/>
          <w:szCs w:val="28"/>
        </w:rPr>
        <w:t>00. 7 класс»</w:t>
      </w:r>
      <w:bookmarkEnd w:id="0"/>
    </w:p>
    <w:p w:rsidR="008E04B5" w:rsidRDefault="008E04B5" w:rsidP="0033630F">
      <w:pPr>
        <w:pStyle w:val="210"/>
        <w:shd w:val="clear" w:color="auto" w:fill="auto"/>
        <w:spacing w:line="240" w:lineRule="auto"/>
        <w:ind w:firstLine="400"/>
        <w:jc w:val="both"/>
        <w:rPr>
          <w:rStyle w:val="2"/>
          <w:color w:val="000000"/>
          <w:sz w:val="24"/>
          <w:szCs w:val="24"/>
        </w:rPr>
      </w:pPr>
    </w:p>
    <w:p w:rsidR="00B56E22" w:rsidRDefault="00585141" w:rsidP="0033630F">
      <w:pPr>
        <w:pStyle w:val="210"/>
        <w:shd w:val="clear" w:color="auto" w:fill="auto"/>
        <w:spacing w:line="240" w:lineRule="auto"/>
        <w:ind w:firstLine="400"/>
        <w:jc w:val="both"/>
        <w:rPr>
          <w:rStyle w:val="2"/>
          <w:color w:val="000000"/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Содержание курса соответствует требованиям государственного образовательного стандарта по ис</w:t>
      </w:r>
      <w:r w:rsidRPr="009A3941">
        <w:rPr>
          <w:rStyle w:val="2"/>
          <w:color w:val="000000"/>
          <w:sz w:val="24"/>
          <w:szCs w:val="24"/>
        </w:rPr>
        <w:softHyphen/>
        <w:t>тории и ориентирует на реализацию многофакторно</w:t>
      </w:r>
      <w:r w:rsidRPr="009A3941">
        <w:rPr>
          <w:rStyle w:val="2"/>
          <w:color w:val="000000"/>
          <w:sz w:val="24"/>
          <w:szCs w:val="24"/>
        </w:rPr>
        <w:softHyphen/>
        <w:t>го подхода, позволяющего показать всю сложность и многомерность всеобщей истории, продемонстри</w:t>
      </w:r>
      <w:r w:rsidRPr="009A3941">
        <w:rPr>
          <w:rStyle w:val="2"/>
          <w:color w:val="000000"/>
          <w:sz w:val="24"/>
          <w:szCs w:val="24"/>
        </w:rPr>
        <w:softHyphen/>
        <w:t>ровать одновременное действие различных факто</w:t>
      </w:r>
      <w:r w:rsidRPr="009A3941">
        <w:rPr>
          <w:rStyle w:val="2"/>
          <w:color w:val="000000"/>
          <w:sz w:val="24"/>
          <w:szCs w:val="24"/>
        </w:rPr>
        <w:softHyphen/>
        <w:t>ров, приоритетное значение одного из них в тот или иной период, показать возможности альтернативно</w:t>
      </w:r>
      <w:r w:rsidRPr="009A3941">
        <w:rPr>
          <w:rStyle w:val="2"/>
          <w:color w:val="000000"/>
          <w:sz w:val="24"/>
          <w:szCs w:val="24"/>
        </w:rPr>
        <w:softHyphen/>
        <w:t>го развития народа, страны в переломные моменты их истории. Эти знания создают предпосылки для личностного развития учащихся, выражающегося в осознании ими культурного многообразия мира, в понимании и уважении других народов и культур.</w:t>
      </w:r>
    </w:p>
    <w:p w:rsidR="00B56E22" w:rsidRPr="00B56E22" w:rsidRDefault="00B56E22" w:rsidP="00B56E22">
      <w:pPr>
        <w:pStyle w:val="22"/>
        <w:keepNext/>
        <w:keepLines/>
        <w:shd w:val="clear" w:color="auto" w:fill="auto"/>
        <w:spacing w:after="172" w:line="240" w:lineRule="auto"/>
        <w:rPr>
          <w:sz w:val="24"/>
          <w:szCs w:val="24"/>
        </w:rPr>
      </w:pPr>
      <w:r w:rsidRPr="00B56E22">
        <w:rPr>
          <w:rStyle w:val="21"/>
          <w:b/>
          <w:bCs/>
          <w:color w:val="000000"/>
          <w:sz w:val="24"/>
          <w:szCs w:val="24"/>
        </w:rPr>
        <w:t>Цели и задачи преподавания</w:t>
      </w:r>
      <w:r>
        <w:rPr>
          <w:rStyle w:val="21"/>
          <w:b/>
          <w:bCs/>
          <w:color w:val="000000"/>
          <w:sz w:val="24"/>
          <w:szCs w:val="24"/>
        </w:rPr>
        <w:t xml:space="preserve"> </w:t>
      </w:r>
      <w:r w:rsidRPr="00B56E22">
        <w:rPr>
          <w:rStyle w:val="21"/>
          <w:b/>
          <w:bCs/>
          <w:color w:val="000000"/>
          <w:sz w:val="24"/>
          <w:szCs w:val="24"/>
        </w:rPr>
        <w:t>всеобщей истории в 7 классе</w:t>
      </w:r>
    </w:p>
    <w:p w:rsidR="0053685D" w:rsidRPr="009A3941" w:rsidRDefault="0053685D" w:rsidP="0053685D">
      <w:pPr>
        <w:pStyle w:val="210"/>
        <w:shd w:val="clear" w:color="auto" w:fill="auto"/>
        <w:spacing w:line="240" w:lineRule="auto"/>
        <w:ind w:firstLine="400"/>
        <w:jc w:val="both"/>
        <w:rPr>
          <w:sz w:val="24"/>
          <w:szCs w:val="24"/>
        </w:rPr>
      </w:pPr>
      <w:r w:rsidRPr="009A3941">
        <w:rPr>
          <w:rStyle w:val="24"/>
          <w:b/>
          <w:color w:val="000000"/>
          <w:sz w:val="24"/>
          <w:szCs w:val="24"/>
        </w:rPr>
        <w:t>Цель</w:t>
      </w:r>
      <w:r w:rsidRPr="009A3941">
        <w:rPr>
          <w:b/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изучения всеобщей истории в основной  школе:</w:t>
      </w:r>
    </w:p>
    <w:p w:rsidR="0053685D" w:rsidRPr="009A3941" w:rsidRDefault="0053685D" w:rsidP="0053685D">
      <w:pPr>
        <w:pStyle w:val="210"/>
        <w:numPr>
          <w:ilvl w:val="0"/>
          <w:numId w:val="2"/>
        </w:numPr>
        <w:shd w:val="clear" w:color="auto" w:fill="auto"/>
        <w:tabs>
          <w:tab w:val="left" w:pos="582"/>
        </w:tabs>
        <w:spacing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формирование целостной картины мировой истории, учитывающей взаимосвязь всех ее</w:t>
      </w:r>
    </w:p>
    <w:p w:rsidR="0053685D" w:rsidRPr="009A3941" w:rsidRDefault="0053685D" w:rsidP="0053685D">
      <w:pPr>
        <w:pStyle w:val="210"/>
        <w:shd w:val="clear" w:color="auto" w:fill="auto"/>
        <w:spacing w:line="240" w:lineRule="auto"/>
        <w:ind w:left="600" w:firstLine="0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этапов;</w:t>
      </w:r>
    </w:p>
    <w:p w:rsidR="0053685D" w:rsidRPr="009A3941" w:rsidRDefault="0053685D" w:rsidP="0053685D">
      <w:pPr>
        <w:pStyle w:val="210"/>
        <w:numPr>
          <w:ilvl w:val="0"/>
          <w:numId w:val="2"/>
        </w:numPr>
        <w:shd w:val="clear" w:color="auto" w:fill="auto"/>
        <w:tabs>
          <w:tab w:val="left" w:pos="583"/>
        </w:tabs>
        <w:spacing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осознание значимости исторического знания для понимания современного места и роли России в мире, важности вклада каждого на</w:t>
      </w:r>
      <w:r w:rsidRPr="009A3941">
        <w:rPr>
          <w:rStyle w:val="2"/>
          <w:color w:val="000000"/>
          <w:sz w:val="24"/>
          <w:szCs w:val="24"/>
        </w:rPr>
        <w:softHyphen/>
        <w:t>рода, его культуры в общую мировую историю;</w:t>
      </w:r>
    </w:p>
    <w:p w:rsidR="0053685D" w:rsidRPr="009A3941" w:rsidRDefault="0053685D" w:rsidP="0053685D">
      <w:pPr>
        <w:pStyle w:val="210"/>
        <w:numPr>
          <w:ilvl w:val="0"/>
          <w:numId w:val="2"/>
        </w:numPr>
        <w:shd w:val="clear" w:color="auto" w:fill="auto"/>
        <w:tabs>
          <w:tab w:val="left" w:pos="583"/>
        </w:tabs>
        <w:spacing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формирование личностной позиции на основе осмысления исторического опыта человече</w:t>
      </w:r>
      <w:r w:rsidRPr="009A3941">
        <w:rPr>
          <w:rStyle w:val="2"/>
          <w:color w:val="000000"/>
          <w:sz w:val="24"/>
          <w:szCs w:val="24"/>
        </w:rPr>
        <w:softHyphen/>
        <w:t>ства.</w:t>
      </w:r>
    </w:p>
    <w:p w:rsidR="0053685D" w:rsidRPr="009A3941" w:rsidRDefault="0053685D" w:rsidP="0053685D">
      <w:pPr>
        <w:pStyle w:val="210"/>
        <w:shd w:val="clear" w:color="auto" w:fill="auto"/>
        <w:spacing w:line="240" w:lineRule="auto"/>
        <w:ind w:firstLine="400"/>
        <w:jc w:val="both"/>
        <w:rPr>
          <w:sz w:val="24"/>
          <w:szCs w:val="24"/>
        </w:rPr>
      </w:pPr>
      <w:r w:rsidRPr="009A3941">
        <w:rPr>
          <w:rStyle w:val="24"/>
          <w:b/>
          <w:color w:val="000000"/>
          <w:sz w:val="24"/>
          <w:szCs w:val="24"/>
        </w:rPr>
        <w:t>Задачи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изучения всеобщей истории в основной</w:t>
      </w:r>
      <w:r w:rsidRPr="009A3941">
        <w:rPr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школе:</w:t>
      </w:r>
    </w:p>
    <w:p w:rsidR="0053685D" w:rsidRPr="009A3941" w:rsidRDefault="0053685D" w:rsidP="0053685D">
      <w:pPr>
        <w:pStyle w:val="210"/>
        <w:numPr>
          <w:ilvl w:val="0"/>
          <w:numId w:val="2"/>
        </w:numPr>
        <w:shd w:val="clear" w:color="auto" w:fill="auto"/>
        <w:tabs>
          <w:tab w:val="left" w:pos="583"/>
        </w:tabs>
        <w:spacing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формирование основ гражданской, этнонациональной, социальной, культурной само</w:t>
      </w:r>
      <w:r w:rsidRPr="009A3941">
        <w:rPr>
          <w:rStyle w:val="2"/>
          <w:color w:val="000000"/>
          <w:sz w:val="24"/>
          <w:szCs w:val="24"/>
        </w:rPr>
        <w:softHyphen/>
        <w:t>идентификации личности;</w:t>
      </w:r>
    </w:p>
    <w:p w:rsidR="0053685D" w:rsidRPr="009A3941" w:rsidRDefault="0053685D" w:rsidP="0053685D">
      <w:pPr>
        <w:pStyle w:val="210"/>
        <w:numPr>
          <w:ilvl w:val="0"/>
          <w:numId w:val="2"/>
        </w:numPr>
        <w:shd w:val="clear" w:color="auto" w:fill="auto"/>
        <w:tabs>
          <w:tab w:val="left" w:pos="583"/>
        </w:tabs>
        <w:spacing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овладение базовыми историческими зна</w:t>
      </w:r>
      <w:r w:rsidRPr="009A3941">
        <w:rPr>
          <w:rStyle w:val="2"/>
          <w:color w:val="000000"/>
          <w:sz w:val="24"/>
          <w:szCs w:val="24"/>
        </w:rPr>
        <w:softHyphen/>
        <w:t>ниями, а также представлениями о законо</w:t>
      </w:r>
      <w:r w:rsidRPr="009A3941">
        <w:rPr>
          <w:rStyle w:val="2"/>
          <w:color w:val="000000"/>
          <w:sz w:val="24"/>
          <w:szCs w:val="24"/>
        </w:rPr>
        <w:softHyphen/>
        <w:t>мерностях развития человеческого общества с древности до наших дней в социальной, экономической, политической и духовной сферах;</w:t>
      </w:r>
    </w:p>
    <w:p w:rsidR="00B56E22" w:rsidRPr="0033630F" w:rsidRDefault="0053685D" w:rsidP="0033630F">
      <w:pPr>
        <w:pStyle w:val="210"/>
        <w:numPr>
          <w:ilvl w:val="0"/>
          <w:numId w:val="2"/>
        </w:numPr>
        <w:shd w:val="clear" w:color="auto" w:fill="auto"/>
        <w:tabs>
          <w:tab w:val="left" w:pos="583"/>
        </w:tabs>
        <w:spacing w:after="68"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развитие умений искать, анализировать, со</w:t>
      </w:r>
      <w:r w:rsidRPr="009A3941">
        <w:rPr>
          <w:rStyle w:val="2"/>
          <w:color w:val="000000"/>
          <w:sz w:val="24"/>
          <w:szCs w:val="24"/>
        </w:rPr>
        <w:softHyphen/>
        <w:t>поставлять и оценивать содержащуюся в раз</w:t>
      </w:r>
      <w:r w:rsidRPr="009A3941">
        <w:rPr>
          <w:rStyle w:val="2"/>
          <w:color w:val="000000"/>
          <w:sz w:val="24"/>
          <w:szCs w:val="24"/>
        </w:rPr>
        <w:softHyphen/>
        <w:t>личных источниках информацию о событиях и явлениях прошлого и настоящего, способ</w:t>
      </w:r>
      <w:r w:rsidRPr="009A3941">
        <w:rPr>
          <w:rStyle w:val="2"/>
          <w:color w:val="000000"/>
          <w:sz w:val="24"/>
          <w:szCs w:val="24"/>
        </w:rPr>
        <w:softHyphen/>
        <w:t>ностей определять свое отношение к ней, ар</w:t>
      </w:r>
      <w:r w:rsidRPr="009A3941">
        <w:rPr>
          <w:rStyle w:val="2"/>
          <w:color w:val="000000"/>
          <w:sz w:val="24"/>
          <w:szCs w:val="24"/>
        </w:rPr>
        <w:softHyphen/>
        <w:t>гументировать свое мнение.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4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Обучающиеся осваивают следующие основные знания.</w:t>
      </w:r>
    </w:p>
    <w:p w:rsidR="00585141" w:rsidRPr="009A3941" w:rsidRDefault="00585141" w:rsidP="009A3941">
      <w:pPr>
        <w:pStyle w:val="30"/>
        <w:shd w:val="clear" w:color="auto" w:fill="auto"/>
        <w:spacing w:line="240" w:lineRule="auto"/>
        <w:rPr>
          <w:b/>
          <w:sz w:val="24"/>
          <w:szCs w:val="24"/>
        </w:rPr>
      </w:pPr>
      <w:r w:rsidRPr="009A3941">
        <w:rPr>
          <w:rStyle w:val="3"/>
          <w:b/>
          <w:i/>
          <w:iCs/>
          <w:color w:val="000000"/>
          <w:sz w:val="24"/>
          <w:szCs w:val="24"/>
        </w:rPr>
        <w:t>Введение (1ч)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4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Понятие о Новом времени, определение его хронологических рамок. Разрушение традиционно</w:t>
      </w:r>
      <w:r w:rsidRPr="009A3941">
        <w:rPr>
          <w:rStyle w:val="2"/>
          <w:color w:val="000000"/>
          <w:sz w:val="24"/>
          <w:szCs w:val="24"/>
        </w:rPr>
        <w:softHyphen/>
        <w:t>го общества. Эпоха «пробуждения умов». Человек Нового времени. Зарождение нового видения мира. Что связывает нас с Новым временем.</w:t>
      </w:r>
    </w:p>
    <w:p w:rsidR="00585141" w:rsidRPr="009A3941" w:rsidRDefault="00585141" w:rsidP="009A3941">
      <w:pPr>
        <w:pStyle w:val="40"/>
        <w:shd w:val="clear" w:color="auto" w:fill="auto"/>
        <w:spacing w:line="240" w:lineRule="auto"/>
        <w:rPr>
          <w:sz w:val="24"/>
          <w:szCs w:val="24"/>
        </w:rPr>
      </w:pPr>
      <w:r w:rsidRPr="00B56E22">
        <w:rPr>
          <w:rStyle w:val="41"/>
          <w:b/>
          <w:bCs/>
          <w:i/>
          <w:iCs/>
          <w:color w:val="000000"/>
          <w:sz w:val="24"/>
          <w:szCs w:val="24"/>
        </w:rPr>
        <w:t xml:space="preserve">Глава </w:t>
      </w:r>
      <w:r w:rsidRPr="009A3941">
        <w:rPr>
          <w:rStyle w:val="4"/>
          <w:b/>
          <w:bCs/>
          <w:i/>
          <w:iCs/>
          <w:color w:val="000000"/>
          <w:sz w:val="24"/>
          <w:szCs w:val="24"/>
        </w:rPr>
        <w:t xml:space="preserve">I. Мир </w:t>
      </w:r>
      <w:r w:rsidRPr="009A3941">
        <w:rPr>
          <w:rStyle w:val="41"/>
          <w:b/>
          <w:bCs/>
          <w:i/>
          <w:iCs/>
          <w:color w:val="000000"/>
          <w:sz w:val="24"/>
          <w:szCs w:val="24"/>
        </w:rPr>
        <w:t xml:space="preserve">в </w:t>
      </w:r>
      <w:r w:rsidRPr="009A3941">
        <w:rPr>
          <w:rStyle w:val="4"/>
          <w:b/>
          <w:bCs/>
          <w:i/>
          <w:iCs/>
          <w:color w:val="000000"/>
          <w:sz w:val="24"/>
          <w:szCs w:val="24"/>
        </w:rPr>
        <w:t>начале Нового времени. Великие географические открытия. Возрождение. Реформа</w:t>
      </w:r>
      <w:r w:rsidRPr="009A3941">
        <w:rPr>
          <w:rStyle w:val="4"/>
          <w:b/>
          <w:bCs/>
          <w:i/>
          <w:iCs/>
          <w:color w:val="000000"/>
          <w:sz w:val="24"/>
          <w:szCs w:val="24"/>
        </w:rPr>
        <w:softHyphen/>
        <w:t>ция (1</w:t>
      </w:r>
      <w:r w:rsidR="00F77837">
        <w:rPr>
          <w:rStyle w:val="4"/>
          <w:b/>
          <w:bCs/>
          <w:i/>
          <w:iCs/>
          <w:color w:val="000000"/>
          <w:sz w:val="24"/>
          <w:szCs w:val="24"/>
        </w:rPr>
        <w:t>5</w:t>
      </w:r>
      <w:r w:rsidRPr="009A3941">
        <w:rPr>
          <w:rStyle w:val="4"/>
          <w:b/>
          <w:bCs/>
          <w:i/>
          <w:iCs/>
          <w:color w:val="000000"/>
          <w:sz w:val="24"/>
          <w:szCs w:val="24"/>
        </w:rPr>
        <w:t>ч)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38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Технические открытия и выход к Мировому океа</w:t>
      </w:r>
      <w:r w:rsidRPr="009A3941">
        <w:rPr>
          <w:rStyle w:val="24"/>
          <w:color w:val="000000"/>
          <w:sz w:val="24"/>
          <w:szCs w:val="24"/>
        </w:rPr>
        <w:softHyphen/>
        <w:t>ну.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Новые изобретения и усовершенствования. Но</w:t>
      </w:r>
      <w:r w:rsidRPr="009A3941">
        <w:rPr>
          <w:rStyle w:val="2"/>
          <w:color w:val="000000"/>
          <w:sz w:val="24"/>
          <w:szCs w:val="24"/>
        </w:rPr>
        <w:softHyphen/>
        <w:t>вые источники энергии. Изобретения в горнорудном промысле. Книгопечатание. Причины Великих гео</w:t>
      </w:r>
      <w:r w:rsidRPr="009A3941">
        <w:rPr>
          <w:rStyle w:val="2"/>
          <w:color w:val="000000"/>
          <w:sz w:val="24"/>
          <w:szCs w:val="24"/>
        </w:rPr>
        <w:softHyphen/>
        <w:t>графических открытий. Новые виды вооружения. Усовершенствования в мореплавании и корабле</w:t>
      </w:r>
      <w:r w:rsidRPr="009A3941">
        <w:rPr>
          <w:rStyle w:val="2"/>
          <w:color w:val="000000"/>
          <w:sz w:val="24"/>
          <w:szCs w:val="24"/>
        </w:rPr>
        <w:softHyphen/>
        <w:t>строении. Генрих Мореплаватель. Открытие ближ</w:t>
      </w:r>
      <w:r w:rsidRPr="009A3941">
        <w:rPr>
          <w:rStyle w:val="2"/>
          <w:color w:val="000000"/>
          <w:sz w:val="24"/>
          <w:szCs w:val="24"/>
        </w:rPr>
        <w:softHyphen/>
        <w:t>ней Атлантики. Бартоломеу Диаш, Васко да Гама. Открытие морского пути в Индию.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38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Встреча миров. Великие географические открытия и их последствия.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Морские экспедиции Христофо</w:t>
      </w:r>
      <w:r w:rsidRPr="009A3941">
        <w:rPr>
          <w:rStyle w:val="2"/>
          <w:color w:val="000000"/>
          <w:sz w:val="24"/>
          <w:szCs w:val="24"/>
        </w:rPr>
        <w:softHyphen/>
        <w:t>ра Колумба. Открытие новой части света Америго Веспуччи. Фернан Магеллан и первое кругосветное путешествие. Западноевропейская колонизация «но</w:t>
      </w:r>
      <w:r w:rsidRPr="009A3941">
        <w:rPr>
          <w:rStyle w:val="2"/>
          <w:color w:val="000000"/>
          <w:sz w:val="24"/>
          <w:szCs w:val="24"/>
        </w:rPr>
        <w:softHyphen/>
        <w:t>вых» земель. Испанцы и португальцы в Новом Свете. Владения португальцев в Азии. Значение Великих географических открытий. Новые знания о мире, революция цен. Сближение традиционного и ин</w:t>
      </w:r>
      <w:r w:rsidRPr="009A3941">
        <w:rPr>
          <w:rStyle w:val="2"/>
          <w:color w:val="000000"/>
          <w:sz w:val="24"/>
          <w:szCs w:val="24"/>
        </w:rPr>
        <w:softHyphen/>
        <w:t>дустриального обществ.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38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Усиление королевской власти в XVI—XVII вв. Абсо</w:t>
      </w:r>
      <w:r w:rsidRPr="009A3941">
        <w:rPr>
          <w:rStyle w:val="24"/>
          <w:color w:val="000000"/>
          <w:sz w:val="24"/>
          <w:szCs w:val="24"/>
        </w:rPr>
        <w:softHyphen/>
        <w:t>лютизм в Европе.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Теоретический смысл абсолютизма. Разложение традиционного общества. Складывание абсолютизма. Королевская власть и органы сословно</w:t>
      </w:r>
      <w:r w:rsidRPr="009A3941">
        <w:rPr>
          <w:rStyle w:val="2"/>
          <w:color w:val="000000"/>
          <w:sz w:val="24"/>
          <w:szCs w:val="24"/>
        </w:rPr>
        <w:softHyphen/>
        <w:t>го представительства. Культ короля. Армия на службе монарха. Налоговая система. Единая экономическая политика. Судебная и местная власть под контролем короля. Складывание централизованных националь</w:t>
      </w:r>
      <w:r w:rsidRPr="009A3941">
        <w:rPr>
          <w:rStyle w:val="2"/>
          <w:color w:val="000000"/>
          <w:sz w:val="24"/>
          <w:szCs w:val="24"/>
        </w:rPr>
        <w:softHyphen/>
        <w:t>ных государств. Монархи Генрих VIII Тюдор, Елиза</w:t>
      </w:r>
      <w:r w:rsidRPr="009A3941">
        <w:rPr>
          <w:rStyle w:val="2"/>
          <w:color w:val="000000"/>
          <w:sz w:val="24"/>
          <w:szCs w:val="24"/>
        </w:rPr>
        <w:softHyphen/>
        <w:t>вета I Тюдор, Яков I Стюарт, Людовик XIV Бурбон.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38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 xml:space="preserve">Дух предпринимательства преобразует экономику. </w:t>
      </w:r>
      <w:r w:rsidRPr="009A3941">
        <w:rPr>
          <w:rStyle w:val="2"/>
          <w:color w:val="000000"/>
          <w:sz w:val="24"/>
          <w:szCs w:val="24"/>
        </w:rPr>
        <w:t>Новое в торговле. Торговые компании. Монополии. Развитие мировой торговли. Биржи и банки. Разви</w:t>
      </w:r>
      <w:r w:rsidRPr="009A3941">
        <w:rPr>
          <w:rStyle w:val="2"/>
          <w:color w:val="000000"/>
          <w:sz w:val="24"/>
          <w:szCs w:val="24"/>
        </w:rPr>
        <w:softHyphen/>
        <w:t>тие рыночного хозяйства. Мануфактура — предприя</w:t>
      </w:r>
      <w:r w:rsidRPr="009A3941">
        <w:rPr>
          <w:rStyle w:val="2"/>
          <w:color w:val="000000"/>
          <w:sz w:val="24"/>
          <w:szCs w:val="24"/>
        </w:rPr>
        <w:softHyphen/>
        <w:t>тие нового типа. Рождение капитализма.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38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 xml:space="preserve">Европейское общество в раннее Новое время. </w:t>
      </w:r>
      <w:r w:rsidRPr="009A3941">
        <w:rPr>
          <w:rStyle w:val="2"/>
          <w:color w:val="000000"/>
          <w:sz w:val="24"/>
          <w:szCs w:val="24"/>
        </w:rPr>
        <w:t>Предприниматели-капиталисты Нового времени. Крестьянская Европа. Новое дворянство, джентри. Огораживания. Наемные работники. Изменение со</w:t>
      </w:r>
      <w:r w:rsidRPr="009A3941">
        <w:rPr>
          <w:rStyle w:val="2"/>
          <w:color w:val="000000"/>
          <w:sz w:val="24"/>
          <w:szCs w:val="24"/>
        </w:rPr>
        <w:softHyphen/>
        <w:t>става европейского общества. Положение и занятия различных слоев общества.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38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Повседневная жизнь.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Война, голод, эпидемии — повседневные враги человека Нового времени. Де</w:t>
      </w:r>
      <w:r w:rsidRPr="009A3941">
        <w:rPr>
          <w:rStyle w:val="2"/>
          <w:color w:val="000000"/>
          <w:sz w:val="24"/>
          <w:szCs w:val="24"/>
        </w:rPr>
        <w:softHyphen/>
        <w:t>мографическое положение. Изменения в жилье, одежде, питании. Облик городов.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38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Великие гуманисты Европы.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Период Высокого Возрождения. Обмирщение сознания. Гуманизм. Место человека во Вселенной. Эразм Роттер</w:t>
      </w:r>
      <w:r w:rsidRPr="009A3941">
        <w:rPr>
          <w:rStyle w:val="2"/>
          <w:color w:val="000000"/>
          <w:sz w:val="24"/>
          <w:szCs w:val="24"/>
        </w:rPr>
        <w:softHyphen/>
        <w:t>дамский. Утописты Томас Мор и Франсуа Рабле. «Опыты» Мишеля Монтеня — собрание рассужде</w:t>
      </w:r>
      <w:r w:rsidRPr="009A3941">
        <w:rPr>
          <w:rStyle w:val="2"/>
          <w:color w:val="000000"/>
          <w:sz w:val="24"/>
          <w:szCs w:val="24"/>
        </w:rPr>
        <w:softHyphen/>
        <w:t>ний о морали, философии, труде. Идеалы античной культуры. Новый облик Рима.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 xml:space="preserve">Мир художественной культуры Возрождения. </w:t>
      </w:r>
      <w:r w:rsidRPr="009A3941">
        <w:rPr>
          <w:rStyle w:val="2"/>
          <w:color w:val="000000"/>
          <w:sz w:val="24"/>
          <w:szCs w:val="24"/>
        </w:rPr>
        <w:t>Проявление гуманистических традиций Возрождения в творчестве Уильяма Шекспира. Мудрость, бла</w:t>
      </w:r>
      <w:r w:rsidRPr="009A3941">
        <w:rPr>
          <w:rStyle w:val="2"/>
          <w:color w:val="000000"/>
          <w:sz w:val="24"/>
          <w:szCs w:val="24"/>
        </w:rPr>
        <w:softHyphen/>
        <w:t>городство и человечность героев Мигеля Сервантеса. Эпоха титанов: Леонардо да Винчи, Микеланджело</w:t>
      </w:r>
      <w:r w:rsidRPr="009A3941">
        <w:rPr>
          <w:rStyle w:val="2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Буонарроти, Рафаэль Санти. Возрождение в стра</w:t>
      </w:r>
      <w:r w:rsidRPr="009A3941">
        <w:rPr>
          <w:rStyle w:val="2"/>
          <w:color w:val="000000"/>
          <w:sz w:val="24"/>
          <w:szCs w:val="24"/>
        </w:rPr>
        <w:softHyphen/>
        <w:t>нах Западной и Центральной Европы: Питер Брей</w:t>
      </w:r>
      <w:r w:rsidRPr="009A3941">
        <w:rPr>
          <w:rStyle w:val="2"/>
          <w:color w:val="000000"/>
          <w:sz w:val="24"/>
          <w:szCs w:val="24"/>
        </w:rPr>
        <w:softHyphen/>
        <w:t>гель Старший, Альбрехт Дюрер, Рембрандт, Ганс Гольбейн Младший. Жанр портрета. Музыкальное искусство Западной Европы. Вклад эпохи Возро</w:t>
      </w:r>
      <w:r w:rsidRPr="009A3941">
        <w:rPr>
          <w:rStyle w:val="2"/>
          <w:color w:val="000000"/>
          <w:sz w:val="24"/>
          <w:szCs w:val="24"/>
        </w:rPr>
        <w:softHyphen/>
        <w:t>ждения в сокровищницу мировой художественной культуры.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42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Рождение новой Европейской науки.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Рождение на</w:t>
      </w:r>
      <w:r w:rsidRPr="009A3941">
        <w:rPr>
          <w:rStyle w:val="2"/>
          <w:color w:val="000000"/>
          <w:sz w:val="24"/>
          <w:szCs w:val="24"/>
        </w:rPr>
        <w:softHyphen/>
        <w:t>уки, основанной на опытном знании. Учение Нико</w:t>
      </w:r>
      <w:r w:rsidRPr="009A3941">
        <w:rPr>
          <w:rStyle w:val="2"/>
          <w:color w:val="000000"/>
          <w:sz w:val="24"/>
          <w:szCs w:val="24"/>
        </w:rPr>
        <w:softHyphen/>
        <w:t>лая Коперника. Джордано Бруно — подвиг во имя науки. Открытия Галилео Галилея. Исаак Ньютон и Фрэнсис Бэкон как создатели новой картины мира. Рене Декарт - основоположник философии Нового времени.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42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Начало Реформации в Европе. Обновление христи</w:t>
      </w:r>
      <w:r w:rsidRPr="009A3941">
        <w:rPr>
          <w:rStyle w:val="24"/>
          <w:color w:val="000000"/>
          <w:sz w:val="24"/>
          <w:szCs w:val="24"/>
        </w:rPr>
        <w:softHyphen/>
        <w:t>анства.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Влияние Великих географических открытий и идей гуманизма на жизнь европейского общества. Причины религиозной революции. Обмирщение сознания человека Нового времени. Католическая церковь и общество. «Спасение верой» Мартина Лю</w:t>
      </w:r>
      <w:r w:rsidRPr="009A3941">
        <w:rPr>
          <w:rStyle w:val="2"/>
          <w:color w:val="000000"/>
          <w:sz w:val="24"/>
          <w:szCs w:val="24"/>
        </w:rPr>
        <w:softHyphen/>
        <w:t>тера. Крестьянская война в Германии. Протестант</w:t>
      </w:r>
      <w:r w:rsidRPr="009A3941">
        <w:rPr>
          <w:rStyle w:val="2"/>
          <w:color w:val="000000"/>
          <w:sz w:val="24"/>
          <w:szCs w:val="24"/>
        </w:rPr>
        <w:softHyphen/>
        <w:t>ство и лютеранская церковь. Реформация в Германии. Аугсбургский религиозный мир.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42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Распространение Реформации в Европе. Контрре</w:t>
      </w:r>
      <w:r w:rsidRPr="009A3941">
        <w:rPr>
          <w:rStyle w:val="24"/>
          <w:color w:val="000000"/>
          <w:sz w:val="24"/>
          <w:szCs w:val="24"/>
        </w:rPr>
        <w:softHyphen/>
        <w:t>формация.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Жан Кальвин о предопределении человека. Кальвинизм. Кальвинистская или пресвитерианская церковь. Борьба католической церкви с ересью. Контр</w:t>
      </w:r>
      <w:r w:rsidRPr="009A3941">
        <w:rPr>
          <w:rStyle w:val="2"/>
          <w:color w:val="000000"/>
          <w:sz w:val="24"/>
          <w:szCs w:val="24"/>
        </w:rPr>
        <w:softHyphen/>
        <w:t>реформация, ее причины. Орден иезуитов. Игнатий Лойола. Попытки реформ и Тридентский собор. Влия</w:t>
      </w:r>
      <w:r w:rsidRPr="009A3941">
        <w:rPr>
          <w:rStyle w:val="2"/>
          <w:color w:val="000000"/>
          <w:sz w:val="24"/>
          <w:szCs w:val="24"/>
        </w:rPr>
        <w:softHyphen/>
        <w:t>ние Реформации на характер европейского общества.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42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Королевская власть и Реформация в Англии. Борьба за господство на морях.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Генрих VIII из династии Тю</w:t>
      </w:r>
      <w:r w:rsidRPr="009A3941">
        <w:rPr>
          <w:rStyle w:val="2"/>
          <w:color w:val="000000"/>
          <w:sz w:val="24"/>
          <w:szCs w:val="24"/>
        </w:rPr>
        <w:softHyphen/>
        <w:t>доров. Начало и особенности Реформации в Англии. Попытка Контрреформации. «Золотой век» Ели</w:t>
      </w:r>
      <w:r w:rsidRPr="009A3941">
        <w:rPr>
          <w:rStyle w:val="2"/>
          <w:color w:val="000000"/>
          <w:sz w:val="24"/>
          <w:szCs w:val="24"/>
        </w:rPr>
        <w:softHyphen/>
        <w:t>заветы Тюдор. Укрепление англиканской церкви. Укрепление королевской власти. Борьба с Испанией за морское первенство. Разгром Непобедимой арма</w:t>
      </w:r>
      <w:r w:rsidRPr="009A3941">
        <w:rPr>
          <w:rStyle w:val="2"/>
          <w:color w:val="000000"/>
          <w:sz w:val="24"/>
          <w:szCs w:val="24"/>
        </w:rPr>
        <w:softHyphen/>
        <w:t>ды. Итоги царствования Елизаветы I.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42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Религиозные войны и укрепление абсолютной мо</w:t>
      </w:r>
      <w:r w:rsidRPr="009A3941">
        <w:rPr>
          <w:rStyle w:val="24"/>
          <w:color w:val="000000"/>
          <w:sz w:val="24"/>
          <w:szCs w:val="24"/>
        </w:rPr>
        <w:softHyphen/>
        <w:t>нархии во Франции.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Борьба между католиками и гу</w:t>
      </w:r>
      <w:r w:rsidRPr="009A3941">
        <w:rPr>
          <w:rStyle w:val="2"/>
          <w:color w:val="000000"/>
          <w:sz w:val="24"/>
          <w:szCs w:val="24"/>
        </w:rPr>
        <w:softHyphen/>
        <w:t>генотами, религиозные войны. Варфоломеевская ночь. Генрих IV. Преодоление последствий рели</w:t>
      </w:r>
      <w:r w:rsidRPr="009A3941">
        <w:rPr>
          <w:rStyle w:val="2"/>
          <w:color w:val="000000"/>
          <w:sz w:val="24"/>
          <w:szCs w:val="24"/>
        </w:rPr>
        <w:softHyphen/>
        <w:t>гиозных войн. Нантский эдикт. Деятельность кар</w:t>
      </w:r>
      <w:r w:rsidRPr="009A3941">
        <w:rPr>
          <w:rStyle w:val="2"/>
          <w:color w:val="000000"/>
          <w:sz w:val="24"/>
          <w:szCs w:val="24"/>
        </w:rPr>
        <w:softHyphen/>
        <w:t>динала Ришелье, создание политической системы абсолютизма. Франция — сильнейшее государство континентальной Европы.</w:t>
      </w:r>
    </w:p>
    <w:p w:rsidR="00585141" w:rsidRPr="009A3941" w:rsidRDefault="00585141" w:rsidP="009A3941">
      <w:pPr>
        <w:pStyle w:val="40"/>
        <w:shd w:val="clear" w:color="auto" w:fill="auto"/>
        <w:spacing w:line="240" w:lineRule="auto"/>
        <w:ind w:firstLine="420"/>
        <w:rPr>
          <w:sz w:val="24"/>
          <w:szCs w:val="24"/>
        </w:rPr>
      </w:pPr>
      <w:r w:rsidRPr="009A3941">
        <w:rPr>
          <w:rStyle w:val="4"/>
          <w:b/>
          <w:bCs/>
          <w:i/>
          <w:iCs/>
          <w:color w:val="000000"/>
          <w:sz w:val="24"/>
          <w:szCs w:val="24"/>
        </w:rPr>
        <w:t>Глава II. Первые революции Нового времени. Ме</w:t>
      </w:r>
      <w:r w:rsidRPr="009A3941">
        <w:rPr>
          <w:rStyle w:val="4"/>
          <w:b/>
          <w:bCs/>
          <w:i/>
          <w:iCs/>
          <w:color w:val="000000"/>
          <w:sz w:val="24"/>
          <w:szCs w:val="24"/>
        </w:rPr>
        <w:softHyphen/>
        <w:t>ждународные отношения (борьба за перв</w:t>
      </w:r>
      <w:r w:rsidR="00F77837">
        <w:rPr>
          <w:rStyle w:val="4"/>
          <w:b/>
          <w:bCs/>
          <w:i/>
          <w:iCs/>
          <w:color w:val="000000"/>
          <w:sz w:val="24"/>
          <w:szCs w:val="24"/>
        </w:rPr>
        <w:t>енство в Ев</w:t>
      </w:r>
      <w:r w:rsidR="00F77837">
        <w:rPr>
          <w:rStyle w:val="4"/>
          <w:b/>
          <w:bCs/>
          <w:i/>
          <w:iCs/>
          <w:color w:val="000000"/>
          <w:sz w:val="24"/>
          <w:szCs w:val="24"/>
        </w:rPr>
        <w:softHyphen/>
        <w:t>ропе и в колониях) (6</w:t>
      </w:r>
      <w:r w:rsidRPr="009A3941">
        <w:rPr>
          <w:rStyle w:val="4"/>
          <w:b/>
          <w:bCs/>
          <w:i/>
          <w:iCs/>
          <w:color w:val="000000"/>
          <w:sz w:val="24"/>
          <w:szCs w:val="24"/>
        </w:rPr>
        <w:t xml:space="preserve"> ч)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42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Освободительная война в Нидерландах. Рождение Республики Соединенных провинций.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Процветание Нидерландов. Развитие капиталистического пред</w:t>
      </w:r>
      <w:r w:rsidRPr="009A3941">
        <w:rPr>
          <w:rStyle w:val="2"/>
          <w:color w:val="000000"/>
          <w:sz w:val="24"/>
          <w:szCs w:val="24"/>
        </w:rPr>
        <w:softHyphen/>
        <w:t>принимательства. Нидерланды под властью Испа</w:t>
      </w:r>
      <w:r w:rsidRPr="009A3941">
        <w:rPr>
          <w:rStyle w:val="2"/>
          <w:color w:val="000000"/>
          <w:sz w:val="24"/>
          <w:szCs w:val="24"/>
        </w:rPr>
        <w:softHyphen/>
        <w:t>нии - обострение противоречий. Иконоборческое движение. Время террора, герцог Альба. Лесные и морские гезы. Испано-нидерладская война. Виль</w:t>
      </w:r>
      <w:r w:rsidRPr="009A3941">
        <w:rPr>
          <w:rStyle w:val="2"/>
          <w:color w:val="000000"/>
          <w:sz w:val="24"/>
          <w:szCs w:val="24"/>
        </w:rPr>
        <w:softHyphen/>
        <w:t>гельм Оранский. Разорение Антверпена. Утрехтская уния. Рождение республики. Голландия - экономи</w:t>
      </w:r>
      <w:r w:rsidRPr="009A3941">
        <w:rPr>
          <w:rStyle w:val="2"/>
          <w:color w:val="000000"/>
          <w:sz w:val="24"/>
          <w:szCs w:val="24"/>
        </w:rPr>
        <w:softHyphen/>
        <w:t>чески развитая страна Европы XVII в. Амстердам как центр европейской экономической жизни.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40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 xml:space="preserve">Парламент против короля. Революция в Англии. </w:t>
      </w:r>
      <w:r w:rsidRPr="009A3941">
        <w:rPr>
          <w:rStyle w:val="2"/>
          <w:color w:val="000000"/>
          <w:sz w:val="24"/>
          <w:szCs w:val="24"/>
        </w:rPr>
        <w:t>Англия накануне революции. Причины революции. Карл I. «Петиция о праве». Созыв Долгого парла</w:t>
      </w:r>
      <w:r w:rsidRPr="009A3941">
        <w:rPr>
          <w:rStyle w:val="2"/>
          <w:color w:val="000000"/>
          <w:sz w:val="24"/>
          <w:szCs w:val="24"/>
        </w:rPr>
        <w:softHyphen/>
        <w:t>мента, начало революции. Гражданская война ме</w:t>
      </w:r>
      <w:r w:rsidRPr="009A3941">
        <w:rPr>
          <w:rStyle w:val="2"/>
          <w:color w:val="000000"/>
          <w:sz w:val="24"/>
          <w:szCs w:val="24"/>
        </w:rPr>
        <w:softHyphen/>
        <w:t>жду королем и парламентом. Создание армии нового образца. Оливер Кромвель. Сражение при Нейзби. Реформы парламента. Казнь короля. Установление республики.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40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Путь к парламентской монархии.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Движение про</w:t>
      </w:r>
      <w:r w:rsidRPr="009A3941">
        <w:rPr>
          <w:rStyle w:val="2"/>
          <w:color w:val="000000"/>
          <w:sz w:val="24"/>
          <w:szCs w:val="24"/>
        </w:rPr>
        <w:softHyphen/>
        <w:t>теста: левеллеры, диггеры. Джон Лильберн, Джерард Уинстенли. Протекторат Кромвеля. Борьба Англии за колонии и морское господство. Реставрация монархии. «Славная революция». Права личности и парламентская система в Англии. Билль о правах. Ганноверы на троне. Власть у парламента. Тори и виги. Англия — «владычица морей». Складывание Британской колониальной империи.</w:t>
      </w:r>
    </w:p>
    <w:p w:rsidR="00585141" w:rsidRPr="009A3941" w:rsidRDefault="00585141" w:rsidP="009A3941">
      <w:pPr>
        <w:pStyle w:val="210"/>
        <w:shd w:val="clear" w:color="auto" w:fill="auto"/>
        <w:spacing w:line="240" w:lineRule="auto"/>
        <w:ind w:firstLine="40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Международные отношения в XVI—XVII вв.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По</w:t>
      </w:r>
      <w:r w:rsidRPr="009A3941">
        <w:rPr>
          <w:rStyle w:val="2"/>
          <w:color w:val="000000"/>
          <w:sz w:val="24"/>
          <w:szCs w:val="24"/>
        </w:rPr>
        <w:softHyphen/>
        <w:t>литическое устройство Европы. Причины междуна</w:t>
      </w:r>
      <w:r w:rsidRPr="009A3941">
        <w:rPr>
          <w:rStyle w:val="2"/>
          <w:color w:val="000000"/>
          <w:sz w:val="24"/>
          <w:szCs w:val="24"/>
        </w:rPr>
        <w:softHyphen/>
        <w:t>родных конфликтов. Причины и основные события Тридцатилетней войны. Вступление в войну Шве</w:t>
      </w:r>
      <w:r w:rsidRPr="009A3941">
        <w:rPr>
          <w:rStyle w:val="2"/>
          <w:color w:val="000000"/>
          <w:sz w:val="24"/>
          <w:szCs w:val="24"/>
        </w:rPr>
        <w:softHyphen/>
        <w:t>ции. Вестфальский мир. Европа в XVII в. Восточ</w:t>
      </w:r>
      <w:r w:rsidRPr="009A3941">
        <w:rPr>
          <w:rStyle w:val="2"/>
          <w:color w:val="000000"/>
          <w:sz w:val="24"/>
          <w:szCs w:val="24"/>
        </w:rPr>
        <w:softHyphen/>
        <w:t>ный вопрос. Установление новой системы междуна</w:t>
      </w:r>
      <w:r w:rsidRPr="009A3941">
        <w:rPr>
          <w:rStyle w:val="2"/>
          <w:color w:val="000000"/>
          <w:sz w:val="24"/>
          <w:szCs w:val="24"/>
        </w:rPr>
        <w:softHyphen/>
        <w:t>родных отношений.</w:t>
      </w:r>
    </w:p>
    <w:p w:rsidR="00787C50" w:rsidRPr="009A3941" w:rsidRDefault="00787C50" w:rsidP="009A3941">
      <w:pPr>
        <w:pStyle w:val="4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9A3941">
        <w:rPr>
          <w:rStyle w:val="4"/>
          <w:b/>
          <w:bCs/>
          <w:i/>
          <w:iCs/>
          <w:color w:val="000000"/>
          <w:sz w:val="24"/>
          <w:szCs w:val="24"/>
        </w:rPr>
        <w:t>Глава I</w:t>
      </w:r>
      <w:r w:rsidR="00F42928">
        <w:rPr>
          <w:rStyle w:val="4"/>
          <w:b/>
          <w:bCs/>
          <w:i/>
          <w:iCs/>
          <w:color w:val="000000"/>
          <w:sz w:val="24"/>
          <w:szCs w:val="24"/>
          <w:lang w:val="en-US"/>
        </w:rPr>
        <w:t>II</w:t>
      </w:r>
      <w:r w:rsidRPr="009A3941">
        <w:rPr>
          <w:rStyle w:val="4"/>
          <w:b/>
          <w:bCs/>
          <w:i/>
          <w:iCs/>
          <w:color w:val="000000"/>
          <w:sz w:val="24"/>
          <w:szCs w:val="24"/>
        </w:rPr>
        <w:t>. Традиционные общества Востока. На</w:t>
      </w:r>
      <w:r w:rsidR="00F42928">
        <w:rPr>
          <w:rStyle w:val="4"/>
          <w:b/>
          <w:bCs/>
          <w:i/>
          <w:iCs/>
          <w:color w:val="000000"/>
          <w:sz w:val="24"/>
          <w:szCs w:val="24"/>
        </w:rPr>
        <w:softHyphen/>
        <w:t>чало европейской колонизации (</w:t>
      </w:r>
      <w:r w:rsidR="00F42928" w:rsidRPr="00B56E22">
        <w:rPr>
          <w:rStyle w:val="4"/>
          <w:b/>
          <w:bCs/>
          <w:i/>
          <w:iCs/>
          <w:color w:val="000000"/>
          <w:sz w:val="24"/>
          <w:szCs w:val="24"/>
        </w:rPr>
        <w:t>3</w:t>
      </w:r>
      <w:r w:rsidRPr="009A3941">
        <w:rPr>
          <w:rStyle w:val="4"/>
          <w:b/>
          <w:bCs/>
          <w:i/>
          <w:iCs/>
          <w:color w:val="000000"/>
          <w:sz w:val="24"/>
          <w:szCs w:val="24"/>
        </w:rPr>
        <w:t xml:space="preserve"> ч)</w:t>
      </w:r>
    </w:p>
    <w:p w:rsidR="00787C50" w:rsidRPr="009A3941" w:rsidRDefault="00787C50" w:rsidP="009A3941">
      <w:pPr>
        <w:pStyle w:val="210"/>
        <w:shd w:val="clear" w:color="auto" w:fill="auto"/>
        <w:spacing w:line="240" w:lineRule="auto"/>
        <w:ind w:firstLine="40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Государства Востока: традиционное общество в эпоху раннего Нового времени.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Землевладение в го</w:t>
      </w:r>
      <w:r w:rsidRPr="009A3941">
        <w:rPr>
          <w:rStyle w:val="2"/>
          <w:color w:val="000000"/>
          <w:sz w:val="24"/>
          <w:szCs w:val="24"/>
        </w:rPr>
        <w:softHyphen/>
        <w:t>сударствах Востока. Деревенская община. Госу</w:t>
      </w:r>
      <w:r w:rsidRPr="009A3941">
        <w:rPr>
          <w:rStyle w:val="2"/>
          <w:color w:val="000000"/>
          <w:sz w:val="24"/>
          <w:szCs w:val="24"/>
        </w:rPr>
        <w:softHyphen/>
        <w:t>дарственное регулирование хозяйственной жизни.</w:t>
      </w:r>
    </w:p>
    <w:p w:rsidR="00787C50" w:rsidRPr="009A3941" w:rsidRDefault="00787C50" w:rsidP="009A3941">
      <w:pPr>
        <w:pStyle w:val="21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Сословный строй. Города под контролем государ</w:t>
      </w:r>
      <w:r w:rsidRPr="009A3941">
        <w:rPr>
          <w:rStyle w:val="2"/>
          <w:color w:val="000000"/>
          <w:sz w:val="24"/>
          <w:szCs w:val="24"/>
        </w:rPr>
        <w:softHyphen/>
        <w:t>ства. Религии Востока: конфуцианство, буддизм, синтоизм.</w:t>
      </w:r>
    </w:p>
    <w:p w:rsidR="00787C50" w:rsidRPr="009A3941" w:rsidRDefault="00787C50" w:rsidP="009A3941">
      <w:pPr>
        <w:pStyle w:val="210"/>
        <w:shd w:val="clear" w:color="auto" w:fill="auto"/>
        <w:spacing w:line="240" w:lineRule="auto"/>
        <w:ind w:firstLine="400"/>
        <w:jc w:val="both"/>
        <w:rPr>
          <w:sz w:val="24"/>
          <w:szCs w:val="24"/>
        </w:rPr>
      </w:pPr>
      <w:r w:rsidRPr="009A3941">
        <w:rPr>
          <w:rStyle w:val="24"/>
          <w:color w:val="000000"/>
          <w:sz w:val="24"/>
          <w:szCs w:val="24"/>
        </w:rPr>
        <w:t>Государства Востока. Начало европейской колони</w:t>
      </w:r>
      <w:r w:rsidRPr="009A3941">
        <w:rPr>
          <w:rStyle w:val="24"/>
          <w:color w:val="000000"/>
          <w:sz w:val="24"/>
          <w:szCs w:val="24"/>
        </w:rPr>
        <w:softHyphen/>
        <w:t>зации.</w:t>
      </w:r>
      <w:r w:rsidRPr="009A3941">
        <w:rPr>
          <w:color w:val="000000"/>
          <w:sz w:val="24"/>
          <w:szCs w:val="24"/>
        </w:rPr>
        <w:t xml:space="preserve"> </w:t>
      </w:r>
      <w:r w:rsidRPr="009A3941">
        <w:rPr>
          <w:rStyle w:val="2"/>
          <w:color w:val="000000"/>
          <w:sz w:val="24"/>
          <w:szCs w:val="24"/>
        </w:rPr>
        <w:t>Империя Великих Моголов в Индии. Правле</w:t>
      </w:r>
      <w:r w:rsidRPr="009A3941">
        <w:rPr>
          <w:rStyle w:val="2"/>
          <w:color w:val="000000"/>
          <w:sz w:val="24"/>
          <w:szCs w:val="24"/>
        </w:rPr>
        <w:softHyphen/>
        <w:t>ние императора Акбара. Кризис и распад империи Моголов. Борьба европейских государств за Индию. Основание Ост-Индской компании. Маньчжурское завоевание Китая. «Закрытие» Китая. Правление сегунов в Японии. Сегунат Токугава. «Закрытие» Японии.</w:t>
      </w:r>
    </w:p>
    <w:p w:rsidR="00787C50" w:rsidRPr="009A3941" w:rsidRDefault="00F42928" w:rsidP="009A3941">
      <w:pPr>
        <w:pStyle w:val="40"/>
        <w:shd w:val="clear" w:color="auto" w:fill="auto"/>
        <w:spacing w:line="240" w:lineRule="auto"/>
        <w:ind w:left="600" w:hanging="200"/>
        <w:rPr>
          <w:sz w:val="24"/>
          <w:szCs w:val="24"/>
        </w:rPr>
      </w:pPr>
      <w:r>
        <w:rPr>
          <w:rStyle w:val="4"/>
          <w:b/>
          <w:bCs/>
          <w:i/>
          <w:iCs/>
          <w:color w:val="000000"/>
          <w:sz w:val="24"/>
          <w:szCs w:val="24"/>
        </w:rPr>
        <w:t>Обобщение по курсу</w:t>
      </w:r>
      <w:r w:rsidR="00787C50" w:rsidRPr="009A3941">
        <w:rPr>
          <w:rStyle w:val="4"/>
          <w:b/>
          <w:bCs/>
          <w:i/>
          <w:iCs/>
          <w:color w:val="000000"/>
          <w:sz w:val="24"/>
          <w:szCs w:val="24"/>
        </w:rPr>
        <w:t xml:space="preserve"> </w:t>
      </w:r>
      <w:r w:rsidR="00787C50" w:rsidRPr="009A3941">
        <w:rPr>
          <w:rStyle w:val="41pt"/>
          <w:b/>
          <w:bCs/>
          <w:i/>
          <w:iCs/>
          <w:color w:val="000000"/>
          <w:sz w:val="24"/>
          <w:szCs w:val="24"/>
        </w:rPr>
        <w:t>(1ч)</w:t>
      </w:r>
    </w:p>
    <w:p w:rsidR="00252BB6" w:rsidRPr="0033630F" w:rsidRDefault="00787C50" w:rsidP="0033630F">
      <w:pPr>
        <w:pStyle w:val="210"/>
        <w:shd w:val="clear" w:color="auto" w:fill="auto"/>
        <w:spacing w:line="240" w:lineRule="auto"/>
        <w:ind w:firstLine="400"/>
        <w:jc w:val="both"/>
        <w:rPr>
          <w:rStyle w:val="2"/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Значение раннего Нового времени. Измене</w:t>
      </w:r>
      <w:r w:rsidRPr="009A3941">
        <w:rPr>
          <w:rStyle w:val="2"/>
          <w:color w:val="000000"/>
          <w:sz w:val="24"/>
          <w:szCs w:val="24"/>
        </w:rPr>
        <w:softHyphen/>
        <w:t>ния в духовной и материальной жизни человека. Повторение, обобщение и систематизация знаний по курсу.</w:t>
      </w:r>
    </w:p>
    <w:p w:rsidR="00B9303C" w:rsidRDefault="00B9303C" w:rsidP="00252BB6">
      <w:pPr>
        <w:widowControl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</w:p>
    <w:p w:rsidR="00252BB6" w:rsidRPr="00F56628" w:rsidRDefault="00252BB6" w:rsidP="00252BB6">
      <w:pPr>
        <w:widowControl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F56628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Содержание курса «История России. 7 класс»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 xml:space="preserve">Содержание курса соответствует требованиям государственного образовательного стандарта по истории и ориентирует на реализацию многофакторного подхода, позволяющего показать </w:t>
      </w:r>
      <w:r w:rsidRPr="00F56628">
        <w:rPr>
          <w:rFonts w:ascii="Times New Roman" w:hAnsi="Times New Roman" w:cs="Times New Roman"/>
          <w:bCs/>
          <w:spacing w:val="-10"/>
          <w:highlight w:val="white"/>
        </w:rPr>
        <w:t xml:space="preserve">всю </w:t>
      </w:r>
      <w:r w:rsidRPr="00F56628">
        <w:rPr>
          <w:rFonts w:ascii="Times New Roman" w:hAnsi="Times New Roman" w:cs="Times New Roman"/>
          <w:bCs/>
          <w:highlight w:val="white"/>
        </w:rPr>
        <w:t>сложность и многомерность истории нашего Отечества, продемонстрировать одновременное действие различных факторов, приоритетное значение одного из них в тот или иной период, показать возможности альтернативного развития народа, страны в переломные моменты их истории. Эти знания создают предпосылки для личностного развития учащихся, выражающегося в осознании ими культурного многообразия мира, в понимании и уважении других народов и культур.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 xml:space="preserve">Основу курса «История России» в 7 классе составляют следующие </w:t>
      </w:r>
      <w:r w:rsidRPr="00F56628">
        <w:rPr>
          <w:rFonts w:ascii="Times New Roman" w:hAnsi="Times New Roman" w:cs="Times New Roman"/>
          <w:bCs/>
          <w:i/>
          <w:iCs/>
          <w:highlight w:val="white"/>
        </w:rPr>
        <w:t>содержательные линии:</w:t>
      </w:r>
    </w:p>
    <w:p w:rsidR="00252BB6" w:rsidRPr="00F56628" w:rsidRDefault="00252BB6" w:rsidP="00252BB6">
      <w:pPr>
        <w:widowControl/>
        <w:numPr>
          <w:ilvl w:val="0"/>
          <w:numId w:val="10"/>
        </w:numPr>
        <w:tabs>
          <w:tab w:val="left" w:pos="639"/>
        </w:tabs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i/>
          <w:iCs/>
          <w:highlight w:val="white"/>
        </w:rPr>
        <w:t>историческое время</w:t>
      </w:r>
      <w:r w:rsidRPr="00F56628">
        <w:rPr>
          <w:rFonts w:ascii="Times New Roman" w:hAnsi="Times New Roman" w:cs="Times New Roman"/>
          <w:bCs/>
          <w:highlight w:val="white"/>
        </w:rPr>
        <w:t xml:space="preserve"> — хронология и периодизация событий и процессов;</w:t>
      </w:r>
    </w:p>
    <w:p w:rsidR="00252BB6" w:rsidRPr="00F56628" w:rsidRDefault="00252BB6" w:rsidP="00252BB6">
      <w:pPr>
        <w:widowControl/>
        <w:numPr>
          <w:ilvl w:val="0"/>
          <w:numId w:val="10"/>
        </w:numPr>
        <w:tabs>
          <w:tab w:val="left" w:pos="634"/>
        </w:tabs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i/>
          <w:iCs/>
          <w:highlight w:val="white"/>
        </w:rPr>
        <w:t>историческое пространство</w:t>
      </w:r>
      <w:r w:rsidRPr="00F56628">
        <w:rPr>
          <w:rFonts w:ascii="Times New Roman" w:hAnsi="Times New Roman" w:cs="Times New Roman"/>
          <w:bCs/>
          <w:highlight w:val="white"/>
        </w:rPr>
        <w:t xml:space="preserve"> — исторические карты  различных государств;</w:t>
      </w:r>
    </w:p>
    <w:p w:rsidR="00252BB6" w:rsidRPr="00F56628" w:rsidRDefault="00252BB6" w:rsidP="00252BB6">
      <w:pPr>
        <w:widowControl/>
        <w:numPr>
          <w:ilvl w:val="0"/>
          <w:numId w:val="10"/>
        </w:numPr>
        <w:tabs>
          <w:tab w:val="left" w:pos="694"/>
        </w:tabs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i/>
          <w:iCs/>
          <w:color w:val="auto"/>
        </w:rPr>
      </w:pPr>
      <w:r w:rsidRPr="00F56628">
        <w:rPr>
          <w:rFonts w:ascii="Times New Roman" w:hAnsi="Times New Roman" w:cs="Times New Roman"/>
          <w:bCs/>
          <w:i/>
          <w:iCs/>
          <w:highlight w:val="white"/>
        </w:rPr>
        <w:t>историческое движение (события и процессы):</w:t>
      </w:r>
    </w:p>
    <w:p w:rsidR="00252BB6" w:rsidRPr="00F56628" w:rsidRDefault="00252BB6" w:rsidP="00252BB6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эволюция трудовой и хозяйственной деятельности людей;</w:t>
      </w:r>
    </w:p>
    <w:p w:rsidR="00252BB6" w:rsidRPr="00F56628" w:rsidRDefault="00252BB6" w:rsidP="00252BB6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формирование и развитие социальных, этнонациональных, религиозных общностей:</w:t>
      </w:r>
    </w:p>
    <w:p w:rsidR="00252BB6" w:rsidRPr="00F56628" w:rsidRDefault="00252BB6" w:rsidP="00252BB6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развитие государств, их исторические формы и типы; эволюция и механизмы смены власти: взаимоотношения власти и общества;</w:t>
      </w:r>
    </w:p>
    <w:p w:rsidR="00252BB6" w:rsidRPr="00F56628" w:rsidRDefault="00252BB6" w:rsidP="00252BB6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история познания человеком окружающего мира; развитие религиозных учений и мировоззренческих систем, духовной и художественной культуры; многообразие и динамика этических и эстетических систем и ценностей вклад народов и цивилизаций в мировую культуру;</w:t>
      </w:r>
    </w:p>
    <w:p w:rsidR="00252BB6" w:rsidRPr="00F56628" w:rsidRDefault="00252BB6" w:rsidP="00252BB6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развитие отношений между народами, государствами, цивилизациями (соседство, завоевания, преемственность); проблема войны и мира в истории.</w:t>
      </w:r>
    </w:p>
    <w:p w:rsidR="0053685D" w:rsidRDefault="00252BB6" w:rsidP="0033630F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</w:rPr>
      </w:pPr>
      <w:r w:rsidRPr="00F56628">
        <w:rPr>
          <w:rFonts w:ascii="Times New Roman" w:hAnsi="Times New Roman" w:cs="Times New Roman"/>
          <w:bCs/>
          <w:highlight w:val="white"/>
        </w:rPr>
        <w:t xml:space="preserve">Сквозная линия, пронизывающая и связующая все названное выше, — </w:t>
      </w:r>
      <w:r w:rsidRPr="00F56628">
        <w:rPr>
          <w:rFonts w:ascii="Times New Roman" w:hAnsi="Times New Roman" w:cs="Times New Roman"/>
          <w:bCs/>
          <w:i/>
          <w:iCs/>
          <w:highlight w:val="white"/>
        </w:rPr>
        <w:t>человек в истории.</w:t>
      </w:r>
      <w:r w:rsidRPr="00F56628">
        <w:rPr>
          <w:rFonts w:ascii="Times New Roman" w:hAnsi="Times New Roman" w:cs="Times New Roman"/>
          <w:bCs/>
          <w:highlight w:val="white"/>
        </w:rPr>
        <w:t xml:space="preserve"> Она предполагает характеристику: условий жизни и быта людей, их потребностей, интересов, мотивов действий; восприятия мира, ценностей; жизни и деятельности отдельно взятого человека в контексте времени.</w:t>
      </w:r>
    </w:p>
    <w:p w:rsidR="0053685D" w:rsidRPr="0053685D" w:rsidRDefault="0053685D" w:rsidP="0053685D">
      <w:pPr>
        <w:keepNext/>
        <w:keepLines/>
        <w:widowControl/>
        <w:autoSpaceDE w:val="0"/>
        <w:autoSpaceDN w:val="0"/>
        <w:adjustRightInd w:val="0"/>
        <w:spacing w:after="172" w:line="216" w:lineRule="atLeast"/>
        <w:ind w:right="20"/>
        <w:jc w:val="center"/>
        <w:rPr>
          <w:rFonts w:ascii="Times New Roman" w:hAnsi="Times New Roman" w:cs="Times New Roman"/>
          <w:b/>
          <w:bCs/>
          <w:color w:val="auto"/>
        </w:rPr>
      </w:pPr>
      <w:r w:rsidRPr="0053685D">
        <w:rPr>
          <w:rFonts w:ascii="Times New Roman" w:hAnsi="Times New Roman" w:cs="Times New Roman"/>
          <w:b/>
          <w:bCs/>
          <w:highlight w:val="white"/>
        </w:rPr>
        <w:t>Цели и задачи преподавания истории России</w:t>
      </w:r>
      <w:r>
        <w:rPr>
          <w:rFonts w:ascii="Times New Roman" w:hAnsi="Times New Roman" w:cs="Times New Roman"/>
          <w:b/>
          <w:bCs/>
          <w:highlight w:val="white"/>
        </w:rPr>
        <w:t xml:space="preserve"> </w:t>
      </w:r>
      <w:r w:rsidRPr="0053685D">
        <w:rPr>
          <w:rFonts w:ascii="Times New Roman" w:hAnsi="Times New Roman" w:cs="Times New Roman"/>
          <w:b/>
          <w:bCs/>
          <w:highlight w:val="white"/>
        </w:rPr>
        <w:t>в 7 классе</w:t>
      </w:r>
    </w:p>
    <w:p w:rsidR="0053685D" w:rsidRPr="00252BB6" w:rsidRDefault="0053685D" w:rsidP="0053685D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Изучение истории России в 7 классе направлено на достижение</w:t>
      </w:r>
      <w:r w:rsidRPr="00252BB6">
        <w:rPr>
          <w:rFonts w:ascii="Times New Roman" w:hAnsi="Times New Roman" w:cs="Times New Roman"/>
          <w:b/>
          <w:bCs/>
          <w:highlight w:val="white"/>
        </w:rPr>
        <w:t xml:space="preserve"> </w:t>
      </w:r>
      <w:r w:rsidRPr="00252BB6">
        <w:rPr>
          <w:rFonts w:ascii="Times New Roman" w:hAnsi="Times New Roman" w:cs="Times New Roman"/>
          <w:bCs/>
          <w:highlight w:val="white"/>
        </w:rPr>
        <w:t>следующих</w:t>
      </w:r>
      <w:r w:rsidRPr="00252BB6">
        <w:rPr>
          <w:rFonts w:ascii="Times New Roman" w:hAnsi="Times New Roman" w:cs="Times New Roman"/>
          <w:b/>
          <w:bCs/>
          <w:highlight w:val="white"/>
        </w:rPr>
        <w:t xml:space="preserve"> </w:t>
      </w: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целей</w:t>
      </w:r>
      <w:r w:rsidRPr="00252BB6">
        <w:rPr>
          <w:rFonts w:ascii="Times New Roman" w:hAnsi="Times New Roman" w:cs="Times New Roman"/>
          <w:b/>
          <w:bCs/>
          <w:highlight w:val="white"/>
        </w:rPr>
        <w:t>: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образование, развитие и воспитание личности, повышение ее духовно-нравственной культуры;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формирование способности к самоидентификации и определению ценностных приоритетов на основе осмысления исторического опыта своей страны и человечества</w:t>
      </w:r>
    </w:p>
    <w:p w:rsidR="0053685D" w:rsidRPr="00252BB6" w:rsidRDefault="0053685D" w:rsidP="0053685D">
      <w:pPr>
        <w:widowControl/>
        <w:autoSpaceDE w:val="0"/>
        <w:autoSpaceDN w:val="0"/>
        <w:adjustRightInd w:val="0"/>
        <w:spacing w:line="226" w:lineRule="atLeast"/>
        <w:ind w:left="6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в целом;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воспитание гражданственности и патриотизма, развитие компетенций учащихся общеобразовательных школ в соответствии с требованиями ФГОС основного общего и среднего (полного) образования, формирование единого культурно-исторического пространства Российской Федерации;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формирование способности активно и творчески применять исторические знания в учебной и социальной деятельности;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углубление интереса к изучению социальных и гуманитарных дисциплин;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овладение умениями получать из разнообразных источников историческую информацию, критически ее осмысливать, систематизировать, анализировать;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освоение способов познавательной, коммуникативной, практической деятельности, необходимых для исторического познания.</w:t>
      </w:r>
    </w:p>
    <w:p w:rsidR="0053685D" w:rsidRPr="00252BB6" w:rsidRDefault="0053685D" w:rsidP="0053685D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Достижение поставленных целей предусматривает решение образовательной организацией следующих</w:t>
      </w:r>
      <w:r w:rsidRPr="00252BB6">
        <w:rPr>
          <w:rFonts w:ascii="Times New Roman" w:hAnsi="Times New Roman" w:cs="Times New Roman"/>
          <w:b/>
          <w:bCs/>
          <w:highlight w:val="white"/>
        </w:rPr>
        <w:t xml:space="preserve"> </w:t>
      </w: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основных задач.</w:t>
      </w:r>
    </w:p>
    <w:p w:rsidR="0053685D" w:rsidRPr="00252BB6" w:rsidRDefault="0053685D" w:rsidP="0053685D">
      <w:pPr>
        <w:widowControl/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Предметные задачи: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овладение знаниями об основных этапах истории России с XVI до конца XVII в. в социальной, экономической, политической, духовной и нравственной сферах;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определение места и роли России во всемирно-историческом процессе;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развитие способности анализировать содержащуюся в различных источниках информацию о событиях и явлениях прошлого, руководствуясь принципом историзма, в их динамике, взаимосвязи и взаимообусловленности;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формирование умения воспринимать события и явления в пространстве и времени, в историческом движении, вычленять различные периоды и этапы исторического процесса.</w:t>
      </w:r>
    </w:p>
    <w:p w:rsidR="0053685D" w:rsidRPr="00252BB6" w:rsidRDefault="0053685D" w:rsidP="0053685D">
      <w:pPr>
        <w:widowControl/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Метапредметные задачи: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формирование и развитие умения систематизировать и соотносить информацию, полученную на уроках истории, обществознания, географии, литературы, естествознания;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овладение обобщенными способами мыслительной, творческой деятельности;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освоение компетенций (учебно-познавательной, коммуникативной, рефлексивной, личностного саморазвития, ценностно-смысловой, информационно-технологической);</w:t>
      </w:r>
    </w:p>
    <w:p w:rsidR="0053685D" w:rsidRPr="0033630F" w:rsidRDefault="0053685D" w:rsidP="0033630F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создание содержательных и организационно- педагогических условий для усвоения подростками важных для становления личности элементов культуры (знаний, опыта практической и познавательной, коммуникативной, эмоционально-оценочной деятельности).</w:t>
      </w:r>
    </w:p>
    <w:p w:rsidR="0053685D" w:rsidRPr="00252BB6" w:rsidRDefault="0053685D" w:rsidP="0053685D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i/>
          <w:iCs/>
          <w:color w:val="auto"/>
        </w:rPr>
      </w:pP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Личностные задачи: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формирование ценностных ориентиров для гражданской, этнонациональной, социальной, культурной самоидентификации обучающихся;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воспитание патриотизма, чувства гордости за свое Отечество — многонациональное Российское государство, духовно-нравственное развитие;</w:t>
      </w:r>
    </w:p>
    <w:p w:rsidR="0053685D" w:rsidRPr="00252BB6" w:rsidRDefault="0053685D" w:rsidP="0053685D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формирование умения применять исторические знания для осмысления сущности современных общественных явлений, в общении с другими людьми в современном поликультурном, полиэтничном и многоконфессиональном обществе.</w:t>
      </w:r>
    </w:p>
    <w:p w:rsidR="0053685D" w:rsidRPr="00252BB6" w:rsidRDefault="0053685D" w:rsidP="0053685D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Достижение поставленных целей и обозначенных задач, успешное овладение учебным содержанием курса «История России. 7 класс» предполагают использование разнообразных средств и методов обучения. Формы текущего и итогового контроля: тестовые задания, практические работы, в том числе с документами и другими историческими источниками.</w:t>
      </w:r>
    </w:p>
    <w:p w:rsidR="0053685D" w:rsidRPr="00252BB6" w:rsidRDefault="0053685D" w:rsidP="0053685D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Формами текущего и итогового контроля являются контрольные срезы, тестовые формы контроля, выполнение практических работ, работа с источниками, контрольные работы в форме тестов по типу ГИА. В ходе образовательного процесса широко используются ИКТ, групповая и индивидуальная работа.</w:t>
      </w:r>
    </w:p>
    <w:p w:rsidR="0053685D" w:rsidRPr="00F56628" w:rsidRDefault="0053685D" w:rsidP="0033630F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В основе реализации основной образовательной программы лежит системно-деятельностный и личностно ориентированный подход.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highlight w:val="white"/>
        </w:rPr>
      </w:pPr>
      <w:r w:rsidRPr="00F56628">
        <w:rPr>
          <w:rFonts w:ascii="Times New Roman" w:hAnsi="Times New Roman" w:cs="Times New Roman"/>
          <w:bCs/>
          <w:highlight w:val="white"/>
        </w:rPr>
        <w:t>Обучающиеся осва</w:t>
      </w:r>
      <w:r w:rsidR="0033630F">
        <w:rPr>
          <w:rFonts w:ascii="Times New Roman" w:hAnsi="Times New Roman" w:cs="Times New Roman"/>
          <w:bCs/>
          <w:highlight w:val="white"/>
        </w:rPr>
        <w:t>ивают следующие основные знания:</w:t>
      </w:r>
    </w:p>
    <w:p w:rsidR="00252BB6" w:rsidRPr="00F56628" w:rsidRDefault="00252BB6" w:rsidP="00B9303C">
      <w:pPr>
        <w:widowControl/>
        <w:autoSpaceDE w:val="0"/>
        <w:autoSpaceDN w:val="0"/>
        <w:adjustRightInd w:val="0"/>
        <w:spacing w:line="226" w:lineRule="atLeast"/>
        <w:ind w:firstLine="400"/>
        <w:jc w:val="center"/>
        <w:rPr>
          <w:rFonts w:ascii="Times New Roman" w:hAnsi="Times New Roman" w:cs="Times New Roman"/>
          <w:b/>
          <w:bCs/>
          <w:i/>
          <w:iCs/>
          <w:color w:val="auto"/>
        </w:rPr>
      </w:pPr>
      <w:r w:rsidRPr="00F56628">
        <w:rPr>
          <w:rFonts w:ascii="Times New Roman" w:hAnsi="Times New Roman" w:cs="Times New Roman"/>
          <w:b/>
          <w:bCs/>
          <w:i/>
          <w:iCs/>
          <w:highlight w:val="white"/>
        </w:rPr>
        <w:t>Глава I. Россия в Х</w:t>
      </w:r>
      <w:r w:rsidR="00951772">
        <w:rPr>
          <w:rFonts w:ascii="Times New Roman" w:hAnsi="Times New Roman" w:cs="Times New Roman"/>
          <w:b/>
          <w:bCs/>
          <w:i/>
          <w:iCs/>
          <w:highlight w:val="white"/>
          <w:lang w:val="en-US"/>
        </w:rPr>
        <w:t>VI</w:t>
      </w:r>
      <w:r w:rsidRPr="00F56628">
        <w:rPr>
          <w:rFonts w:ascii="Times New Roman" w:hAnsi="Times New Roman" w:cs="Times New Roman"/>
          <w:b/>
          <w:bCs/>
          <w:i/>
          <w:iCs/>
          <w:highlight w:val="white"/>
        </w:rPr>
        <w:t xml:space="preserve"> веке</w:t>
      </w:r>
      <w:r w:rsidR="00A93C2A">
        <w:rPr>
          <w:rFonts w:ascii="Times New Roman" w:hAnsi="Times New Roman" w:cs="Times New Roman"/>
          <w:b/>
          <w:bCs/>
          <w:i/>
          <w:iCs/>
        </w:rPr>
        <w:t xml:space="preserve"> (1</w:t>
      </w:r>
      <w:r w:rsidR="00B56E22">
        <w:rPr>
          <w:rFonts w:ascii="Times New Roman" w:hAnsi="Times New Roman" w:cs="Times New Roman"/>
          <w:b/>
          <w:bCs/>
          <w:i/>
          <w:iCs/>
        </w:rPr>
        <w:t>7</w:t>
      </w:r>
      <w:r w:rsidR="00A93C2A">
        <w:rPr>
          <w:rFonts w:ascii="Times New Roman" w:hAnsi="Times New Roman" w:cs="Times New Roman"/>
          <w:b/>
          <w:bCs/>
          <w:i/>
          <w:iCs/>
        </w:rPr>
        <w:t xml:space="preserve"> ч.)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Мир и Россия в эпоху Великих географических открытий. Модернизация как главный вектор европейского развития. Формирование централизованных: государств в Европе и зарождение европейского абсолютизма.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Завершение объединения русских земель вокруг Москвы и формирование единого Российского государства.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Центральные органы государственной власти. Приказная система. Боярская дума. Система местничества. Местное управление. Наместники.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Принятие Иваном IV царского титула. Реформы середины XVI в. Избранная рада. Появление Земских соборов. Специфика сословного представительства в России. Отмена кормлений. «Уложение о службе». Судебник 1550 г. «Стоглав». Земская реформа.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Опричнина, ее значение в утверждении неограниченной власти царя в России. Противоречивость фигуры Ивана Грозного и проводимых им преобразований.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Экономическое развитие Российского государства. Создание единой денежной системы. Начало закрепощения крестьянства. Перемены в социальной структуре общества.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Внешняя политика России в XVI в. Присоединение Казанского и Астраханского ханств, Западной Сибири. Многообразие системы управления многонациональным государством. Приказ Казанского дворца. Начало освоения Урала и Сибири. Войны с Крымским ханством. Ливонская война.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Полиэтнический характер населения Московского царства. Повседневная жизнь в центре и на окраинах страны, в городах и сельской местности. Быт основных сословий.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Православие как основа государственной идеологии. Учреждение патриаршества. Сосуществование различных религий.</w:t>
      </w:r>
    </w:p>
    <w:p w:rsidR="002E6D2C" w:rsidRDefault="00252BB6" w:rsidP="0033630F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bCs/>
        </w:rPr>
      </w:pPr>
      <w:r w:rsidRPr="00F56628">
        <w:rPr>
          <w:rFonts w:ascii="Times New Roman" w:hAnsi="Times New Roman" w:cs="Times New Roman"/>
          <w:bCs/>
          <w:highlight w:val="white"/>
        </w:rPr>
        <w:t>Формирование культуры единого Российского государства. Культурные связи России со странами Запада. Особенности развития российской культуры в XVI в.</w:t>
      </w:r>
    </w:p>
    <w:p w:rsidR="0053685D" w:rsidRPr="0033630F" w:rsidRDefault="0033630F" w:rsidP="0033630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 </w:t>
      </w:r>
      <w:r w:rsidR="00951772" w:rsidRPr="0033630F">
        <w:rPr>
          <w:rFonts w:ascii="Times New Roman" w:hAnsi="Times New Roman" w:cs="Times New Roman"/>
          <w:b/>
          <w:bCs/>
          <w:color w:val="auto"/>
        </w:rPr>
        <w:t>Региональный компонент:</w:t>
      </w:r>
      <w:r w:rsidR="00951772">
        <w:rPr>
          <w:rFonts w:ascii="Times New Roman" w:hAnsi="Times New Roman" w:cs="Times New Roman"/>
          <w:bCs/>
          <w:color w:val="auto"/>
        </w:rPr>
        <w:t xml:space="preserve"> </w:t>
      </w:r>
      <w:r w:rsidR="00951772" w:rsidRPr="00951772">
        <w:rPr>
          <w:rFonts w:ascii="Times New Roman" w:hAnsi="Times New Roman" w:cs="Times New Roman"/>
        </w:rPr>
        <w:t>Нижегородский край в системе обороны Русского государства в XVI в.</w:t>
      </w:r>
    </w:p>
    <w:p w:rsidR="00951772" w:rsidRPr="0033630F" w:rsidRDefault="00A93C2A" w:rsidP="0033630F">
      <w:pPr>
        <w:ind w:firstLine="709"/>
        <w:jc w:val="both"/>
        <w:rPr>
          <w:rFonts w:ascii="Times New Roman" w:hAnsi="Times New Roman" w:cs="Times New Roman"/>
          <w:b/>
          <w:i/>
        </w:rPr>
      </w:pPr>
      <w:r w:rsidRPr="00A93C2A">
        <w:rPr>
          <w:rFonts w:ascii="Times New Roman" w:hAnsi="Times New Roman" w:cs="Times New Roman"/>
          <w:b/>
          <w:i/>
        </w:rPr>
        <w:t>Обобщение и систематизация знаний по изученной теме.(1ч)</w:t>
      </w:r>
    </w:p>
    <w:p w:rsidR="00252BB6" w:rsidRPr="00F56628" w:rsidRDefault="00252BB6" w:rsidP="00B9303C">
      <w:pPr>
        <w:widowControl/>
        <w:autoSpaceDE w:val="0"/>
        <w:autoSpaceDN w:val="0"/>
        <w:adjustRightInd w:val="0"/>
        <w:spacing w:line="226" w:lineRule="atLeast"/>
        <w:ind w:firstLine="400"/>
        <w:jc w:val="center"/>
        <w:rPr>
          <w:rFonts w:ascii="Times New Roman" w:hAnsi="Times New Roman" w:cs="Times New Roman"/>
          <w:b/>
          <w:bCs/>
          <w:i/>
          <w:iCs/>
          <w:color w:val="auto"/>
        </w:rPr>
      </w:pPr>
      <w:r w:rsidRPr="00F56628">
        <w:rPr>
          <w:rFonts w:ascii="Times New Roman" w:hAnsi="Times New Roman" w:cs="Times New Roman"/>
          <w:b/>
          <w:bCs/>
          <w:i/>
          <w:iCs/>
          <w:highlight w:val="white"/>
        </w:rPr>
        <w:t>Глава II. Смутное время. Россия при первых Романовых</w:t>
      </w:r>
      <w:r w:rsidR="00A93C2A">
        <w:rPr>
          <w:rFonts w:ascii="Times New Roman" w:hAnsi="Times New Roman" w:cs="Times New Roman"/>
          <w:b/>
          <w:bCs/>
          <w:i/>
          <w:iCs/>
        </w:rPr>
        <w:t xml:space="preserve"> (2</w:t>
      </w:r>
      <w:r w:rsidR="00B56E22">
        <w:rPr>
          <w:rFonts w:ascii="Times New Roman" w:hAnsi="Times New Roman" w:cs="Times New Roman"/>
          <w:b/>
          <w:bCs/>
          <w:i/>
          <w:iCs/>
        </w:rPr>
        <w:t>2</w:t>
      </w:r>
      <w:r w:rsidR="00A93C2A">
        <w:rPr>
          <w:rFonts w:ascii="Times New Roman" w:hAnsi="Times New Roman" w:cs="Times New Roman"/>
          <w:b/>
          <w:bCs/>
          <w:i/>
          <w:iCs/>
        </w:rPr>
        <w:t xml:space="preserve"> ч.)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Россия и Европа в конце XVI — начале XVII в. Внешняя политика Российского государства, его участие в европейских коалициях.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400"/>
        <w:jc w:val="both"/>
        <w:rPr>
          <w:rFonts w:ascii="Times New Roman" w:hAnsi="Times New Roman" w:cs="Times New Roman"/>
          <w:color w:val="auto"/>
        </w:rPr>
      </w:pPr>
      <w:r w:rsidRPr="00F56628">
        <w:rPr>
          <w:rFonts w:ascii="Times New Roman" w:hAnsi="Times New Roman" w:cs="Times New Roman"/>
          <w:bCs/>
          <w:highlight w:val="white"/>
        </w:rPr>
        <w:t>Смутное время, дискуссия о его причинах. Пресечение царской династии Рюриковичей. Царствование Бориса Годунова. Самозванцы и самозванство. Борьба против интервенции сопредельных государств. Подъем национально-освободительного движения. Народные ополчения. Прокопий Ляпунов. Кузьма Минин и Дмитрий Пожарский. Земский собор 1613 г. и его роль в развитии сословно-представительной системы. Избрание на царство Михаила Федоровича Романова. Итоги Смутного времени.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380"/>
        <w:jc w:val="both"/>
        <w:rPr>
          <w:rFonts w:ascii="Times New Roman" w:hAnsi="Times New Roman" w:cs="Times New Roman"/>
          <w:color w:val="auto"/>
        </w:rPr>
      </w:pPr>
      <w:r w:rsidRPr="00F56628">
        <w:rPr>
          <w:rFonts w:ascii="Times New Roman" w:hAnsi="Times New Roman" w:cs="Times New Roman"/>
          <w:highlight w:val="white"/>
        </w:rPr>
        <w:t>Россия при первых Романовых. Михаил Федоро</w:t>
      </w:r>
      <w:r w:rsidRPr="00F56628">
        <w:rPr>
          <w:rFonts w:ascii="Times New Roman" w:hAnsi="Times New Roman" w:cs="Times New Roman"/>
          <w:spacing w:val="20"/>
          <w:highlight w:val="white"/>
        </w:rPr>
        <w:t xml:space="preserve">вич. </w:t>
      </w:r>
      <w:r w:rsidRPr="00F56628">
        <w:rPr>
          <w:rFonts w:ascii="Times New Roman" w:hAnsi="Times New Roman" w:cs="Times New Roman"/>
          <w:highlight w:val="white"/>
        </w:rPr>
        <w:t>Алексей Михайлович, Федор Алексеевич Романовы. Восстановление экономики страны. Система государственного управления: развитие приказного строя. Соборное уложение 1649 г. Юридическое оформление крепостного права и территория его распространения. Укрепление самодержавия. Земские соборы и угасание соборной практики. Отмена местничества.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380"/>
        <w:jc w:val="both"/>
        <w:rPr>
          <w:rFonts w:ascii="Times New Roman" w:hAnsi="Times New Roman" w:cs="Times New Roman"/>
          <w:color w:val="auto"/>
        </w:rPr>
      </w:pPr>
      <w:r w:rsidRPr="00F56628">
        <w:rPr>
          <w:rFonts w:ascii="Times New Roman" w:hAnsi="Times New Roman" w:cs="Times New Roman"/>
          <w:highlight w:val="white"/>
        </w:rPr>
        <w:t>Новые явления в экономической жизни XVII в. в Европе и в России. Начало формирования всероссийского рынка и возникновение первых мануфактур.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380"/>
        <w:jc w:val="both"/>
        <w:rPr>
          <w:rFonts w:ascii="Times New Roman" w:hAnsi="Times New Roman" w:cs="Times New Roman"/>
          <w:color w:val="auto"/>
        </w:rPr>
      </w:pPr>
      <w:r w:rsidRPr="00F56628">
        <w:rPr>
          <w:rFonts w:ascii="Times New Roman" w:hAnsi="Times New Roman" w:cs="Times New Roman"/>
          <w:highlight w:val="white"/>
        </w:rPr>
        <w:t>Социальная структура российского общества. Городское население: ремесленники, торговцы, стрельцы, купцы, бояре. Крестьяне крепостные и черносошные. Изменение роли холопов. Духовенство. Казачество.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380"/>
        <w:jc w:val="both"/>
        <w:rPr>
          <w:rFonts w:ascii="Times New Roman" w:hAnsi="Times New Roman" w:cs="Times New Roman"/>
          <w:color w:val="auto"/>
        </w:rPr>
      </w:pPr>
      <w:r w:rsidRPr="00F56628">
        <w:rPr>
          <w:rFonts w:ascii="Times New Roman" w:hAnsi="Times New Roman" w:cs="Times New Roman"/>
          <w:highlight w:val="white"/>
        </w:rPr>
        <w:t>Социальные движения второй половины XVII в. Соляной и Медный бунты. Псковское и новгородское восстания. Восстание казаков и крестьян под предводительством Степана Разина.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380"/>
        <w:jc w:val="both"/>
        <w:rPr>
          <w:rFonts w:ascii="Times New Roman" w:hAnsi="Times New Roman" w:cs="Times New Roman"/>
          <w:color w:val="auto"/>
        </w:rPr>
      </w:pPr>
      <w:r w:rsidRPr="00F56628">
        <w:rPr>
          <w:rFonts w:ascii="Times New Roman" w:hAnsi="Times New Roman" w:cs="Times New Roman"/>
          <w:highlight w:val="white"/>
        </w:rPr>
        <w:t>Вестфальская система международных отношений. Россия как субъект европейской политики. Внешняя политика России в XVII в. Войны с Речью Посполитой, заключение «Вечного мира». Борьба со Швецией. Вхождение в состав России Левобережной Украины. Переяславская рада. Восстание Богдана Хмельницкого. Войны с Османской империей и Крымским ханством. Отношения России со странами Западной Европы и Востока.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380"/>
        <w:jc w:val="both"/>
        <w:rPr>
          <w:rFonts w:ascii="Times New Roman" w:hAnsi="Times New Roman" w:cs="Times New Roman"/>
          <w:color w:val="auto"/>
        </w:rPr>
      </w:pPr>
      <w:r w:rsidRPr="00F56628">
        <w:rPr>
          <w:rFonts w:ascii="Times New Roman" w:hAnsi="Times New Roman" w:cs="Times New Roman"/>
          <w:highlight w:val="white"/>
        </w:rPr>
        <w:t>Православная церковь, ислам, буддизм, языческие верования в России в XVII в. Реформа патриарха Никона. Раскол в Русской православной церкви. Протопоп Аввакум. Протестное движение старообрядцев.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380"/>
        <w:jc w:val="both"/>
        <w:rPr>
          <w:rFonts w:ascii="Times New Roman" w:hAnsi="Times New Roman" w:cs="Times New Roman"/>
          <w:color w:val="auto"/>
        </w:rPr>
      </w:pPr>
      <w:r w:rsidRPr="00F56628">
        <w:rPr>
          <w:rFonts w:ascii="Times New Roman" w:hAnsi="Times New Roman" w:cs="Times New Roman"/>
          <w:highlight w:val="white"/>
        </w:rPr>
        <w:t>Народы России в XVII в. Межэтнические отношения.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line="226" w:lineRule="atLeast"/>
        <w:ind w:firstLine="380"/>
        <w:jc w:val="both"/>
        <w:rPr>
          <w:rFonts w:ascii="Times New Roman" w:hAnsi="Times New Roman" w:cs="Times New Roman"/>
          <w:color w:val="auto"/>
        </w:rPr>
      </w:pPr>
      <w:r w:rsidRPr="00F56628">
        <w:rPr>
          <w:rFonts w:ascii="Times New Roman" w:hAnsi="Times New Roman" w:cs="Times New Roman"/>
          <w:highlight w:val="white"/>
        </w:rPr>
        <w:t>Русские путешественники и первопроходцы. Русские географические открытия XVII в. Завершение присоединения Сибири.</w:t>
      </w:r>
    </w:p>
    <w:p w:rsidR="00252BB6" w:rsidRPr="00F56628" w:rsidRDefault="00252BB6" w:rsidP="00252BB6">
      <w:pPr>
        <w:widowControl/>
        <w:autoSpaceDE w:val="0"/>
        <w:autoSpaceDN w:val="0"/>
        <w:adjustRightInd w:val="0"/>
        <w:spacing w:after="141" w:line="226" w:lineRule="atLeast"/>
        <w:ind w:firstLine="380"/>
        <w:jc w:val="both"/>
        <w:rPr>
          <w:rFonts w:ascii="Times New Roman" w:hAnsi="Times New Roman" w:cs="Times New Roman"/>
          <w:highlight w:val="white"/>
        </w:rPr>
      </w:pPr>
      <w:r w:rsidRPr="00F56628">
        <w:rPr>
          <w:rFonts w:ascii="Times New Roman" w:hAnsi="Times New Roman" w:cs="Times New Roman"/>
          <w:highlight w:val="white"/>
        </w:rPr>
        <w:t>Культура народов России в XVII в. Влияние европейской культуры. Архитектура и живопись. Литература. Начало книгопечатания. Публицистика и возникновение светского начала в культуре. Посадская сатира XVII в. Театр. Развитие образования и научных знаний.</w:t>
      </w:r>
    </w:p>
    <w:p w:rsidR="00252BB6" w:rsidRDefault="00951772" w:rsidP="00252BB6">
      <w:pPr>
        <w:pStyle w:val="210"/>
        <w:shd w:val="clear" w:color="auto" w:fill="auto"/>
        <w:tabs>
          <w:tab w:val="left" w:pos="588"/>
        </w:tabs>
        <w:spacing w:after="141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Региональный компонент: Нижегородский край в начале Смуты и в ходе восстания под руководством И.Болотникова. Смутное лихолетье в Нижегородском крае в 1608-1611 гг. Великое дело Минина и Пожарского (1611 г.). Нижегородское ополчение и освобождение Москвы (1612-1613 гг.). Нижегородский край и церковный раскол: патриарх Никон и протопоп Аввакум.</w:t>
      </w:r>
    </w:p>
    <w:p w:rsidR="00A93C2A" w:rsidRPr="00A93C2A" w:rsidRDefault="00A93C2A" w:rsidP="00A93C2A">
      <w:pPr>
        <w:ind w:firstLine="709"/>
        <w:jc w:val="both"/>
        <w:rPr>
          <w:rFonts w:ascii="Times New Roman" w:hAnsi="Times New Roman" w:cs="Times New Roman"/>
          <w:b/>
          <w:i/>
        </w:rPr>
      </w:pPr>
      <w:r w:rsidRPr="00A93C2A">
        <w:rPr>
          <w:rFonts w:ascii="Times New Roman" w:hAnsi="Times New Roman" w:cs="Times New Roman"/>
          <w:b/>
          <w:i/>
        </w:rPr>
        <w:t>Обобщение и систематизация знаний по изученной теме. (1ч)</w:t>
      </w:r>
    </w:p>
    <w:p w:rsidR="00A93C2A" w:rsidRPr="00A93C2A" w:rsidRDefault="00A93C2A" w:rsidP="00A93C2A">
      <w:pPr>
        <w:ind w:firstLine="709"/>
        <w:jc w:val="both"/>
        <w:rPr>
          <w:rFonts w:ascii="Times New Roman" w:hAnsi="Times New Roman" w:cs="Times New Roman"/>
          <w:b/>
          <w:i/>
        </w:rPr>
      </w:pPr>
      <w:r w:rsidRPr="00A93C2A">
        <w:rPr>
          <w:rFonts w:ascii="Times New Roman" w:hAnsi="Times New Roman" w:cs="Times New Roman"/>
          <w:b/>
        </w:rPr>
        <w:t xml:space="preserve">Обобщение по курсу История России </w:t>
      </w:r>
      <w:r w:rsidRPr="00A93C2A">
        <w:rPr>
          <w:rFonts w:ascii="Times New Roman" w:hAnsi="Times New Roman" w:cs="Times New Roman"/>
          <w:b/>
          <w:i/>
        </w:rPr>
        <w:t>(1ч)</w:t>
      </w:r>
    </w:p>
    <w:p w:rsidR="0053685D" w:rsidRPr="0033630F" w:rsidRDefault="00A93C2A" w:rsidP="003363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A93C2A">
        <w:rPr>
          <w:rFonts w:ascii="Times New Roman" w:hAnsi="Times New Roman" w:cs="Times New Roman"/>
        </w:rPr>
        <w:t xml:space="preserve"> Уроки обобщения и систематизации знаний, предусматривают выполнение учащимися проверочных заданий в форме тестирования или проверочных работ, которые позволят убедиться в том, что основной материал ими усвоен. Все задания построены на изученном материале, а предлагаемый формат проверочных заданий и процедура их выполнения знакомы и понятны учащимся.</w:t>
      </w:r>
    </w:p>
    <w:p w:rsidR="00B9303C" w:rsidRPr="008E04B5" w:rsidRDefault="00A93C2A" w:rsidP="008E04B5">
      <w:pPr>
        <w:pStyle w:val="20"/>
        <w:shd w:val="clear" w:color="auto" w:fill="auto"/>
        <w:spacing w:after="124" w:line="240" w:lineRule="auto"/>
        <w:ind w:firstLine="400"/>
        <w:rPr>
          <w:sz w:val="24"/>
          <w:szCs w:val="24"/>
        </w:rPr>
      </w:pPr>
      <w:r w:rsidRPr="00A93C2A">
        <w:rPr>
          <w:sz w:val="24"/>
          <w:szCs w:val="24"/>
        </w:rPr>
        <w:t xml:space="preserve">На изучение истории в </w:t>
      </w:r>
      <w:r>
        <w:rPr>
          <w:sz w:val="24"/>
          <w:szCs w:val="24"/>
        </w:rPr>
        <w:t>7</w:t>
      </w:r>
      <w:r w:rsidRPr="00A93C2A">
        <w:rPr>
          <w:sz w:val="24"/>
          <w:szCs w:val="24"/>
        </w:rPr>
        <w:t xml:space="preserve"> классе учебным планом предусматривается 68 учебных часов — из расчета 2 ч в неделю. Из них 2</w:t>
      </w:r>
      <w:r>
        <w:rPr>
          <w:sz w:val="24"/>
          <w:szCs w:val="24"/>
        </w:rPr>
        <w:t>6</w:t>
      </w:r>
      <w:r w:rsidRPr="00A93C2A">
        <w:rPr>
          <w:sz w:val="24"/>
          <w:szCs w:val="24"/>
        </w:rPr>
        <w:t xml:space="preserve"> ч отводится на изучение истории </w:t>
      </w:r>
      <w:r>
        <w:rPr>
          <w:sz w:val="24"/>
          <w:szCs w:val="24"/>
        </w:rPr>
        <w:t>Нового времени XVI-XVII вв.</w:t>
      </w:r>
      <w:r w:rsidRPr="00A93C2A">
        <w:rPr>
          <w:sz w:val="24"/>
          <w:szCs w:val="24"/>
        </w:rPr>
        <w:t xml:space="preserve"> и 4</w:t>
      </w:r>
      <w:r>
        <w:rPr>
          <w:sz w:val="24"/>
          <w:szCs w:val="24"/>
        </w:rPr>
        <w:t>2</w:t>
      </w:r>
      <w:r w:rsidRPr="00A93C2A">
        <w:rPr>
          <w:sz w:val="24"/>
          <w:szCs w:val="24"/>
        </w:rPr>
        <w:t xml:space="preserve"> ч — на изучение истории России</w:t>
      </w:r>
      <w:r>
        <w:rPr>
          <w:sz w:val="24"/>
          <w:szCs w:val="24"/>
        </w:rPr>
        <w:t>, из них 6 часов – региональный компонент.</w:t>
      </w:r>
      <w:r w:rsidRPr="00A93C2A">
        <w:rPr>
          <w:sz w:val="24"/>
          <w:szCs w:val="24"/>
        </w:rPr>
        <w:t xml:space="preserve"> Данная программа составлена в соответствии с этим распреде</w:t>
      </w:r>
      <w:r w:rsidRPr="00A93C2A">
        <w:rPr>
          <w:sz w:val="24"/>
          <w:szCs w:val="24"/>
        </w:rPr>
        <w:softHyphen/>
        <w:t>лением учебного времени.</w:t>
      </w:r>
    </w:p>
    <w:p w:rsidR="0053685D" w:rsidRPr="00252BB6" w:rsidRDefault="00252BB6" w:rsidP="003363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2BB6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</w:p>
    <w:p w:rsidR="00787C50" w:rsidRPr="00252BB6" w:rsidRDefault="00787C50" w:rsidP="0033630F">
      <w:pPr>
        <w:pStyle w:val="22"/>
        <w:keepNext/>
        <w:keepLines/>
        <w:shd w:val="clear" w:color="auto" w:fill="auto"/>
        <w:spacing w:after="54" w:line="240" w:lineRule="auto"/>
        <w:rPr>
          <w:sz w:val="24"/>
          <w:szCs w:val="24"/>
        </w:rPr>
      </w:pPr>
      <w:bookmarkStart w:id="1" w:name="bookmark5"/>
      <w:r w:rsidRPr="00252BB6">
        <w:rPr>
          <w:rStyle w:val="21"/>
          <w:b/>
          <w:bCs/>
          <w:color w:val="000000"/>
          <w:sz w:val="24"/>
          <w:szCs w:val="24"/>
        </w:rPr>
        <w:t>Планируемые результаты изучения курса</w:t>
      </w:r>
      <w:bookmarkEnd w:id="1"/>
      <w:r w:rsidR="00252BB6" w:rsidRPr="00252BB6">
        <w:rPr>
          <w:rStyle w:val="21"/>
          <w:b/>
          <w:bCs/>
          <w:color w:val="000000"/>
          <w:sz w:val="24"/>
          <w:szCs w:val="24"/>
        </w:rPr>
        <w:t xml:space="preserve"> всеобщей истории</w:t>
      </w:r>
    </w:p>
    <w:p w:rsidR="00787C50" w:rsidRPr="009A3941" w:rsidRDefault="00787C50" w:rsidP="009A3941">
      <w:pPr>
        <w:pStyle w:val="210"/>
        <w:shd w:val="clear" w:color="auto" w:fill="auto"/>
        <w:spacing w:line="240" w:lineRule="auto"/>
        <w:ind w:firstLine="4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Основной задачей изучения истории является развитие и воспитание личности обучающегося.</w:t>
      </w:r>
    </w:p>
    <w:p w:rsidR="00787C50" w:rsidRPr="009A3941" w:rsidRDefault="00787C50" w:rsidP="009A3941">
      <w:pPr>
        <w:pStyle w:val="4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9A3941">
        <w:rPr>
          <w:rStyle w:val="4"/>
          <w:b/>
          <w:bCs/>
          <w:i/>
          <w:iCs/>
          <w:color w:val="000000"/>
          <w:sz w:val="24"/>
          <w:szCs w:val="24"/>
        </w:rPr>
        <w:t>Личностные результаты:</w:t>
      </w:r>
    </w:p>
    <w:p w:rsidR="00787C50" w:rsidRPr="009A3941" w:rsidRDefault="00787C50" w:rsidP="009A3941">
      <w:pPr>
        <w:pStyle w:val="210"/>
        <w:numPr>
          <w:ilvl w:val="0"/>
          <w:numId w:val="3"/>
        </w:numPr>
        <w:shd w:val="clear" w:color="auto" w:fill="auto"/>
        <w:tabs>
          <w:tab w:val="left" w:pos="588"/>
        </w:tabs>
        <w:spacing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формирование целостного мировоззрения, со</w:t>
      </w:r>
      <w:r w:rsidRPr="009A3941">
        <w:rPr>
          <w:rStyle w:val="2"/>
          <w:color w:val="000000"/>
          <w:sz w:val="24"/>
          <w:szCs w:val="24"/>
        </w:rPr>
        <w:softHyphen/>
        <w:t>ответствующего современному уровню разви</w:t>
      </w:r>
      <w:r w:rsidRPr="009A3941">
        <w:rPr>
          <w:rStyle w:val="2"/>
          <w:color w:val="000000"/>
          <w:sz w:val="24"/>
          <w:szCs w:val="24"/>
        </w:rPr>
        <w:softHyphen/>
        <w:t>тия науки и общественной практики, учиты</w:t>
      </w:r>
      <w:r w:rsidRPr="009A3941">
        <w:rPr>
          <w:rStyle w:val="2"/>
          <w:color w:val="000000"/>
          <w:sz w:val="24"/>
          <w:szCs w:val="24"/>
        </w:rPr>
        <w:softHyphen/>
        <w:t>вающего социальное, культурное, языковое, духовное многообразие современного мира;</w:t>
      </w:r>
    </w:p>
    <w:p w:rsidR="00787C50" w:rsidRPr="009A3941" w:rsidRDefault="00787C50" w:rsidP="009A3941">
      <w:pPr>
        <w:pStyle w:val="210"/>
        <w:numPr>
          <w:ilvl w:val="0"/>
          <w:numId w:val="3"/>
        </w:numPr>
        <w:shd w:val="clear" w:color="auto" w:fill="auto"/>
        <w:tabs>
          <w:tab w:val="left" w:pos="588"/>
        </w:tabs>
        <w:spacing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осознанное, уважительное и доброжелатель</w:t>
      </w:r>
      <w:r w:rsidRPr="009A3941">
        <w:rPr>
          <w:rStyle w:val="2"/>
          <w:color w:val="000000"/>
          <w:sz w:val="24"/>
          <w:szCs w:val="24"/>
        </w:rPr>
        <w:softHyphen/>
        <w:t>ное отношение к другому человеку, его мне</w:t>
      </w:r>
      <w:r w:rsidRPr="009A3941">
        <w:rPr>
          <w:rStyle w:val="2"/>
          <w:color w:val="000000"/>
          <w:sz w:val="24"/>
          <w:szCs w:val="24"/>
        </w:rPr>
        <w:softHyphen/>
        <w:t>нию, мировоззрению, культуре, языку, вере, гражданской позиции, готовность и способ</w:t>
      </w:r>
      <w:r w:rsidRPr="009A3941">
        <w:rPr>
          <w:rStyle w:val="2"/>
          <w:color w:val="000000"/>
          <w:sz w:val="24"/>
          <w:szCs w:val="24"/>
        </w:rPr>
        <w:softHyphen/>
        <w:t>ность вести диалог с другими людьми и до</w:t>
      </w:r>
      <w:r w:rsidRPr="009A3941">
        <w:rPr>
          <w:rStyle w:val="2"/>
          <w:color w:val="000000"/>
          <w:sz w:val="24"/>
          <w:szCs w:val="24"/>
        </w:rPr>
        <w:softHyphen/>
        <w:t>стигать в нем взаимопонимания;</w:t>
      </w:r>
    </w:p>
    <w:p w:rsidR="00787C50" w:rsidRPr="009A3941" w:rsidRDefault="00787C50" w:rsidP="009A3941">
      <w:pPr>
        <w:pStyle w:val="210"/>
        <w:numPr>
          <w:ilvl w:val="0"/>
          <w:numId w:val="3"/>
        </w:numPr>
        <w:shd w:val="clear" w:color="auto" w:fill="auto"/>
        <w:tabs>
          <w:tab w:val="left" w:pos="588"/>
        </w:tabs>
        <w:spacing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формирование и развитие компетенций анализа, проектирования, организации дея</w:t>
      </w:r>
      <w:r w:rsidRPr="009A3941">
        <w:rPr>
          <w:rStyle w:val="2"/>
          <w:color w:val="000000"/>
          <w:sz w:val="24"/>
          <w:szCs w:val="24"/>
        </w:rPr>
        <w:softHyphen/>
        <w:t>тельности, рефлексии изменений, способов взаимовыгодного сотрудничества, реализации собственного лидерского потенциала;</w:t>
      </w:r>
    </w:p>
    <w:p w:rsidR="00787C50" w:rsidRPr="009A3941" w:rsidRDefault="00787C50" w:rsidP="009A3941">
      <w:pPr>
        <w:pStyle w:val="210"/>
        <w:numPr>
          <w:ilvl w:val="0"/>
          <w:numId w:val="3"/>
        </w:numPr>
        <w:shd w:val="clear" w:color="auto" w:fill="auto"/>
        <w:tabs>
          <w:tab w:val="left" w:pos="588"/>
        </w:tabs>
        <w:spacing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способность понимать художественные про</w:t>
      </w:r>
      <w:r w:rsidRPr="009A3941">
        <w:rPr>
          <w:rStyle w:val="2"/>
          <w:color w:val="000000"/>
          <w:sz w:val="24"/>
          <w:szCs w:val="24"/>
        </w:rPr>
        <w:softHyphen/>
        <w:t>изведения, отражающие разные этнокультур</w:t>
      </w:r>
      <w:r w:rsidRPr="009A3941">
        <w:rPr>
          <w:rStyle w:val="2"/>
          <w:color w:val="000000"/>
          <w:sz w:val="24"/>
          <w:szCs w:val="24"/>
        </w:rPr>
        <w:softHyphen/>
        <w:t>ные традиции;</w:t>
      </w:r>
    </w:p>
    <w:p w:rsidR="00787C50" w:rsidRPr="009A3941" w:rsidRDefault="00787C50" w:rsidP="009A3941">
      <w:pPr>
        <w:pStyle w:val="210"/>
        <w:numPr>
          <w:ilvl w:val="0"/>
          <w:numId w:val="3"/>
        </w:numPr>
        <w:shd w:val="clear" w:color="auto" w:fill="auto"/>
        <w:tabs>
          <w:tab w:val="left" w:pos="588"/>
        </w:tabs>
        <w:spacing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формирование и развитие основ художествен</w:t>
      </w:r>
      <w:r w:rsidRPr="009A3941">
        <w:rPr>
          <w:rStyle w:val="2"/>
          <w:color w:val="000000"/>
          <w:sz w:val="24"/>
          <w:szCs w:val="24"/>
        </w:rPr>
        <w:softHyphen/>
        <w:t>ной культуры, эстетическое, эмоционально- ценностное видение окружающего мира.</w:t>
      </w:r>
    </w:p>
    <w:p w:rsidR="00787C50" w:rsidRPr="009A3941" w:rsidRDefault="00787C50" w:rsidP="009A3941">
      <w:pPr>
        <w:pStyle w:val="40"/>
        <w:shd w:val="clear" w:color="auto" w:fill="auto"/>
        <w:spacing w:line="240" w:lineRule="auto"/>
        <w:ind w:firstLine="400"/>
        <w:rPr>
          <w:sz w:val="24"/>
          <w:szCs w:val="24"/>
        </w:rPr>
      </w:pPr>
      <w:r w:rsidRPr="009A3941">
        <w:rPr>
          <w:rStyle w:val="4"/>
          <w:b/>
          <w:bCs/>
          <w:i/>
          <w:iCs/>
          <w:color w:val="000000"/>
          <w:sz w:val="24"/>
          <w:szCs w:val="24"/>
        </w:rPr>
        <w:t>Метапредметные результаты:</w:t>
      </w:r>
    </w:p>
    <w:p w:rsidR="00787C50" w:rsidRPr="009A3941" w:rsidRDefault="00787C50" w:rsidP="009A3941">
      <w:pPr>
        <w:pStyle w:val="210"/>
        <w:shd w:val="clear" w:color="auto" w:fill="auto"/>
        <w:spacing w:line="240" w:lineRule="auto"/>
        <w:ind w:firstLine="4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 xml:space="preserve">1) </w:t>
      </w:r>
      <w:r w:rsidRPr="009A3941">
        <w:rPr>
          <w:rStyle w:val="24"/>
          <w:b/>
          <w:color w:val="000000"/>
          <w:sz w:val="24"/>
          <w:szCs w:val="24"/>
        </w:rPr>
        <w:t>регулятивные</w:t>
      </w:r>
      <w:r w:rsidRPr="009A3941">
        <w:rPr>
          <w:rStyle w:val="24"/>
          <w:color w:val="000000"/>
          <w:sz w:val="24"/>
          <w:szCs w:val="24"/>
        </w:rPr>
        <w:t xml:space="preserve"> </w:t>
      </w:r>
      <w:r w:rsidRPr="009A3941">
        <w:rPr>
          <w:rStyle w:val="23"/>
          <w:color w:val="000000"/>
          <w:sz w:val="24"/>
          <w:szCs w:val="24"/>
        </w:rPr>
        <w:t>УУД</w:t>
      </w:r>
      <w:r w:rsidRPr="009A3941">
        <w:rPr>
          <w:rStyle w:val="2"/>
          <w:color w:val="000000"/>
          <w:sz w:val="24"/>
          <w:szCs w:val="24"/>
        </w:rPr>
        <w:t xml:space="preserve"> — формирование и развитие навыков и умений:</w:t>
      </w:r>
    </w:p>
    <w:p w:rsidR="009C56C1" w:rsidRPr="009A3941" w:rsidRDefault="00787C50" w:rsidP="009A3941">
      <w:pPr>
        <w:pStyle w:val="210"/>
        <w:numPr>
          <w:ilvl w:val="0"/>
          <w:numId w:val="3"/>
        </w:numPr>
        <w:shd w:val="clear" w:color="auto" w:fill="auto"/>
        <w:tabs>
          <w:tab w:val="left" w:pos="588"/>
        </w:tabs>
        <w:spacing w:line="240" w:lineRule="auto"/>
        <w:ind w:left="600"/>
        <w:rPr>
          <w:rStyle w:val="2"/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сознательно организовывать и регулировать свою учебную деятельность;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делать сравнение, систематизировать, выяв</w:t>
      </w:r>
      <w:r w:rsidRPr="009A3941">
        <w:rPr>
          <w:rStyle w:val="2"/>
          <w:color w:val="000000"/>
          <w:sz w:val="24"/>
          <w:szCs w:val="24"/>
        </w:rPr>
        <w:softHyphen/>
        <w:t>лять признаки, особенности;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определять необходимые действия в соответ</w:t>
      </w:r>
      <w:r w:rsidRPr="009A3941">
        <w:rPr>
          <w:rStyle w:val="2"/>
          <w:color w:val="000000"/>
          <w:sz w:val="24"/>
          <w:szCs w:val="24"/>
        </w:rPr>
        <w:softHyphen/>
        <w:t>ствии с учебной и познавательной задачей и составлять алгоритм их выполнения;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определять способы действий в рамках пред</w:t>
      </w:r>
      <w:r w:rsidRPr="009A3941">
        <w:rPr>
          <w:rStyle w:val="2"/>
          <w:color w:val="000000"/>
          <w:sz w:val="24"/>
          <w:szCs w:val="24"/>
        </w:rPr>
        <w:softHyphen/>
        <w:t>ложенных условий и требований;</w:t>
      </w:r>
    </w:p>
    <w:p w:rsidR="009A394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586"/>
        </w:tabs>
        <w:spacing w:line="240" w:lineRule="auto"/>
        <w:ind w:firstLine="420"/>
        <w:jc w:val="both"/>
        <w:rPr>
          <w:rStyle w:val="2"/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наблюдать и анализировать собственную учеб</w:t>
      </w:r>
      <w:r w:rsidRPr="009A3941">
        <w:rPr>
          <w:rStyle w:val="2"/>
          <w:color w:val="000000"/>
          <w:sz w:val="24"/>
          <w:szCs w:val="24"/>
        </w:rPr>
        <w:softHyphen/>
        <w:t xml:space="preserve">ную и познавательную деятельность и </w:t>
      </w:r>
    </w:p>
    <w:p w:rsidR="009C56C1" w:rsidRPr="009A3941" w:rsidRDefault="009A3941" w:rsidP="009A3941">
      <w:pPr>
        <w:pStyle w:val="210"/>
        <w:shd w:val="clear" w:color="auto" w:fill="auto"/>
        <w:tabs>
          <w:tab w:val="left" w:pos="586"/>
        </w:tabs>
        <w:spacing w:line="240" w:lineRule="auto"/>
        <w:ind w:left="420" w:firstLine="0"/>
        <w:jc w:val="both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 xml:space="preserve">   </w:t>
      </w:r>
      <w:r w:rsidR="009C56C1" w:rsidRPr="009A3941">
        <w:rPr>
          <w:rStyle w:val="2"/>
          <w:color w:val="000000"/>
          <w:sz w:val="24"/>
          <w:szCs w:val="24"/>
        </w:rPr>
        <w:t>деятельность других обучающихся в процессе взаимопроверки выполнения заданий;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586"/>
        </w:tabs>
        <w:spacing w:line="240" w:lineRule="auto"/>
        <w:ind w:firstLine="42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принимать решение в учебной ситуации и нес</w:t>
      </w:r>
      <w:r w:rsidRPr="009A3941">
        <w:rPr>
          <w:rStyle w:val="2"/>
          <w:color w:val="000000"/>
          <w:sz w:val="24"/>
          <w:szCs w:val="24"/>
        </w:rPr>
        <w:softHyphen/>
        <w:t>ти за него ответственность.</w:t>
      </w:r>
    </w:p>
    <w:p w:rsidR="009C56C1" w:rsidRPr="009A3941" w:rsidRDefault="009C56C1" w:rsidP="009A3941">
      <w:pPr>
        <w:pStyle w:val="210"/>
        <w:numPr>
          <w:ilvl w:val="0"/>
          <w:numId w:val="5"/>
        </w:numPr>
        <w:shd w:val="clear" w:color="auto" w:fill="auto"/>
        <w:tabs>
          <w:tab w:val="left" w:pos="639"/>
        </w:tabs>
        <w:spacing w:line="240" w:lineRule="auto"/>
        <w:ind w:firstLine="420"/>
        <w:jc w:val="both"/>
        <w:rPr>
          <w:sz w:val="24"/>
          <w:szCs w:val="24"/>
        </w:rPr>
      </w:pPr>
      <w:r w:rsidRPr="009A3941">
        <w:rPr>
          <w:rStyle w:val="23"/>
          <w:color w:val="000000"/>
          <w:sz w:val="24"/>
          <w:szCs w:val="24"/>
        </w:rPr>
        <w:t>познавательные УУД</w:t>
      </w:r>
      <w:r w:rsidRPr="009A3941">
        <w:rPr>
          <w:rStyle w:val="2"/>
          <w:color w:val="000000"/>
          <w:sz w:val="24"/>
          <w:szCs w:val="24"/>
        </w:rPr>
        <w:t xml:space="preserve"> — формирование и раз</w:t>
      </w:r>
      <w:r w:rsidRPr="009A3941">
        <w:rPr>
          <w:rStyle w:val="2"/>
          <w:color w:val="000000"/>
          <w:sz w:val="24"/>
          <w:szCs w:val="24"/>
        </w:rPr>
        <w:softHyphen/>
        <w:t>витие навыков и умений: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устанавливать причинно-следственные связи;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строить логические рассуждения, умозаклю</w:t>
      </w:r>
      <w:r w:rsidRPr="009A3941">
        <w:rPr>
          <w:rStyle w:val="2"/>
          <w:color w:val="000000"/>
          <w:sz w:val="24"/>
          <w:szCs w:val="24"/>
        </w:rPr>
        <w:softHyphen/>
        <w:t>чения;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сравнивать, классифицировать и обобщать факты и явления;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работать с электронными поисковыми систе</w:t>
      </w:r>
      <w:r w:rsidRPr="009A3941">
        <w:rPr>
          <w:rStyle w:val="2"/>
          <w:color w:val="000000"/>
          <w:sz w:val="24"/>
          <w:szCs w:val="24"/>
        </w:rPr>
        <w:softHyphen/>
        <w:t>мами, словарями;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развивать мотивацию к овладению культурой активного использования словарей и других поисковых систем;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ориентироваться в содержании текста, пони</w:t>
      </w:r>
      <w:r w:rsidRPr="009A3941">
        <w:rPr>
          <w:rStyle w:val="2"/>
          <w:color w:val="000000"/>
          <w:sz w:val="24"/>
          <w:szCs w:val="24"/>
        </w:rPr>
        <w:softHyphen/>
        <w:t>мать целостный смысл текста, структуриро</w:t>
      </w:r>
      <w:r w:rsidRPr="009A3941">
        <w:rPr>
          <w:rStyle w:val="2"/>
          <w:color w:val="000000"/>
          <w:sz w:val="24"/>
          <w:szCs w:val="24"/>
        </w:rPr>
        <w:softHyphen/>
        <w:t>вать текст.</w:t>
      </w:r>
    </w:p>
    <w:p w:rsidR="009C56C1" w:rsidRPr="009A3941" w:rsidRDefault="009C56C1" w:rsidP="009A3941">
      <w:pPr>
        <w:pStyle w:val="210"/>
        <w:numPr>
          <w:ilvl w:val="0"/>
          <w:numId w:val="5"/>
        </w:numPr>
        <w:shd w:val="clear" w:color="auto" w:fill="auto"/>
        <w:tabs>
          <w:tab w:val="left" w:pos="644"/>
        </w:tabs>
        <w:spacing w:line="240" w:lineRule="auto"/>
        <w:ind w:firstLine="420"/>
        <w:jc w:val="both"/>
        <w:rPr>
          <w:sz w:val="24"/>
          <w:szCs w:val="24"/>
        </w:rPr>
      </w:pPr>
      <w:r w:rsidRPr="009A3941">
        <w:rPr>
          <w:rStyle w:val="23"/>
          <w:color w:val="000000"/>
          <w:sz w:val="24"/>
          <w:szCs w:val="24"/>
        </w:rPr>
        <w:t>коммуникативные УУД</w:t>
      </w:r>
      <w:r w:rsidRPr="009A3941">
        <w:rPr>
          <w:rStyle w:val="2"/>
          <w:color w:val="000000"/>
          <w:sz w:val="24"/>
          <w:szCs w:val="24"/>
        </w:rPr>
        <w:t xml:space="preserve"> — формирование и раз</w:t>
      </w:r>
      <w:r w:rsidRPr="009A3941">
        <w:rPr>
          <w:rStyle w:val="2"/>
          <w:color w:val="000000"/>
          <w:sz w:val="24"/>
          <w:szCs w:val="24"/>
        </w:rPr>
        <w:softHyphen/>
        <w:t>витие навыков и умений: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корректно и аргументированно отстаивать свою точку зрения;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организовывать учебное взаимодействие в группе;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целенаправленно искать и использовать ин</w:t>
      </w:r>
      <w:r w:rsidRPr="009A3941">
        <w:rPr>
          <w:rStyle w:val="2"/>
          <w:color w:val="000000"/>
          <w:sz w:val="24"/>
          <w:szCs w:val="24"/>
        </w:rPr>
        <w:softHyphen/>
        <w:t>формационные ресурсы, необходимые для решения учебных и практических задач, с по</w:t>
      </w:r>
      <w:r w:rsidRPr="009A3941">
        <w:rPr>
          <w:rStyle w:val="2"/>
          <w:color w:val="000000"/>
          <w:sz w:val="24"/>
          <w:szCs w:val="24"/>
        </w:rPr>
        <w:softHyphen/>
        <w:t>мощью средств ИКТ;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08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соблюдать нормы публичной речи, регламент в монологе и дискуссии в соответствии с ком</w:t>
      </w:r>
      <w:r w:rsidRPr="009A3941">
        <w:rPr>
          <w:rStyle w:val="2"/>
          <w:color w:val="000000"/>
          <w:sz w:val="24"/>
          <w:szCs w:val="24"/>
        </w:rPr>
        <w:softHyphen/>
        <w:t>муникативной задачей.</w:t>
      </w:r>
    </w:p>
    <w:p w:rsidR="009C56C1" w:rsidRPr="009A3941" w:rsidRDefault="009C56C1" w:rsidP="009A3941">
      <w:pPr>
        <w:pStyle w:val="40"/>
        <w:shd w:val="clear" w:color="auto" w:fill="auto"/>
        <w:spacing w:line="240" w:lineRule="auto"/>
        <w:ind w:left="600" w:hanging="180"/>
        <w:rPr>
          <w:sz w:val="24"/>
          <w:szCs w:val="24"/>
        </w:rPr>
      </w:pPr>
      <w:r w:rsidRPr="009A3941">
        <w:rPr>
          <w:rStyle w:val="4"/>
          <w:b/>
          <w:bCs/>
          <w:i/>
          <w:iCs/>
          <w:color w:val="000000"/>
          <w:sz w:val="24"/>
          <w:szCs w:val="24"/>
        </w:rPr>
        <w:t>Предметные результаты.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13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овладевать целостным представлением об ис</w:t>
      </w:r>
      <w:r w:rsidRPr="009A3941">
        <w:rPr>
          <w:rStyle w:val="2"/>
          <w:color w:val="000000"/>
          <w:sz w:val="24"/>
          <w:szCs w:val="24"/>
        </w:rPr>
        <w:softHyphen/>
        <w:t>торическом пути человечества как необходи</w:t>
      </w:r>
      <w:r w:rsidRPr="009A3941">
        <w:rPr>
          <w:rStyle w:val="2"/>
          <w:color w:val="000000"/>
          <w:sz w:val="24"/>
          <w:szCs w:val="24"/>
        </w:rPr>
        <w:softHyphen/>
        <w:t>мой основы для миропонимания и познания современного общества;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613"/>
        </w:tabs>
        <w:spacing w:line="240" w:lineRule="auto"/>
        <w:ind w:left="600" w:hanging="18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понимать смысл исторических терминов, по</w:t>
      </w:r>
      <w:r w:rsidRPr="009A3941">
        <w:rPr>
          <w:rStyle w:val="2"/>
          <w:color w:val="000000"/>
          <w:sz w:val="24"/>
          <w:szCs w:val="24"/>
        </w:rPr>
        <w:softHyphen/>
        <w:t>нятий; применять понятийный аппарат ис</w:t>
      </w:r>
      <w:r w:rsidRPr="009A3941">
        <w:rPr>
          <w:rStyle w:val="2"/>
          <w:color w:val="000000"/>
          <w:sz w:val="24"/>
          <w:szCs w:val="24"/>
        </w:rPr>
        <w:softHyphen/>
        <w:t>торического знания и приемы исторического анализа для раскрытия сущности и значения событий и явлений прошлого;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588"/>
        </w:tabs>
        <w:spacing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характеризовать исторические процессы и яв</w:t>
      </w:r>
      <w:r w:rsidRPr="009A3941">
        <w:rPr>
          <w:rStyle w:val="2"/>
          <w:color w:val="000000"/>
          <w:sz w:val="24"/>
          <w:szCs w:val="24"/>
        </w:rPr>
        <w:softHyphen/>
        <w:t>ления, определять их последствия и значение;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588"/>
        </w:tabs>
        <w:spacing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применять исторические знания для осмыс</w:t>
      </w:r>
      <w:r w:rsidRPr="009A3941">
        <w:rPr>
          <w:rStyle w:val="2"/>
          <w:color w:val="000000"/>
          <w:sz w:val="24"/>
          <w:szCs w:val="24"/>
        </w:rPr>
        <w:softHyphen/>
        <w:t>ления общественных событий и явлений про</w:t>
      </w:r>
      <w:r w:rsidRPr="009A3941">
        <w:rPr>
          <w:rStyle w:val="2"/>
          <w:color w:val="000000"/>
          <w:sz w:val="24"/>
          <w:szCs w:val="24"/>
        </w:rPr>
        <w:softHyphen/>
        <w:t>шлого и современности;</w:t>
      </w:r>
    </w:p>
    <w:p w:rsidR="009C56C1" w:rsidRPr="009A3941" w:rsidRDefault="009C56C1" w:rsidP="009A3941">
      <w:pPr>
        <w:pStyle w:val="210"/>
        <w:numPr>
          <w:ilvl w:val="0"/>
          <w:numId w:val="4"/>
        </w:numPr>
        <w:shd w:val="clear" w:color="auto" w:fill="auto"/>
        <w:tabs>
          <w:tab w:val="left" w:pos="588"/>
        </w:tabs>
        <w:spacing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работать с письменными, изобразительными и вещественными историческими источни</w:t>
      </w:r>
      <w:r w:rsidRPr="009A3941">
        <w:rPr>
          <w:rStyle w:val="2"/>
          <w:color w:val="000000"/>
          <w:sz w:val="24"/>
          <w:szCs w:val="24"/>
        </w:rPr>
        <w:softHyphen/>
        <w:t>ками, понимать и интерпретировать содержа</w:t>
      </w:r>
      <w:r w:rsidRPr="009A3941">
        <w:rPr>
          <w:rStyle w:val="2"/>
          <w:color w:val="000000"/>
          <w:sz w:val="24"/>
          <w:szCs w:val="24"/>
        </w:rPr>
        <w:softHyphen/>
        <w:t>щуюся в них информацию;</w:t>
      </w:r>
    </w:p>
    <w:p w:rsidR="00B56E22" w:rsidRPr="0033630F" w:rsidRDefault="009C56C1" w:rsidP="0033630F">
      <w:pPr>
        <w:pStyle w:val="210"/>
        <w:numPr>
          <w:ilvl w:val="0"/>
          <w:numId w:val="4"/>
        </w:numPr>
        <w:shd w:val="clear" w:color="auto" w:fill="auto"/>
        <w:tabs>
          <w:tab w:val="left" w:pos="588"/>
        </w:tabs>
        <w:spacing w:after="141" w:line="240" w:lineRule="auto"/>
        <w:ind w:left="600"/>
        <w:jc w:val="both"/>
        <w:rPr>
          <w:sz w:val="24"/>
          <w:szCs w:val="24"/>
        </w:rPr>
      </w:pPr>
      <w:r w:rsidRPr="009A3941">
        <w:rPr>
          <w:rStyle w:val="2"/>
          <w:color w:val="000000"/>
          <w:sz w:val="24"/>
          <w:szCs w:val="24"/>
        </w:rPr>
        <w:t>уважать всемирное историческое наследие, культуру разных народов; применять истори</w:t>
      </w:r>
      <w:r w:rsidRPr="009A3941">
        <w:rPr>
          <w:rStyle w:val="2"/>
          <w:color w:val="000000"/>
          <w:sz w:val="24"/>
          <w:szCs w:val="24"/>
        </w:rPr>
        <w:softHyphen/>
        <w:t>ческие знания для выявления и сохранения исторических и культурных памятников.</w:t>
      </w:r>
    </w:p>
    <w:p w:rsidR="00252BB6" w:rsidRPr="0033630F" w:rsidRDefault="00252BB6" w:rsidP="0033630F">
      <w:pPr>
        <w:pStyle w:val="22"/>
        <w:keepNext/>
        <w:keepLines/>
        <w:shd w:val="clear" w:color="auto" w:fill="auto"/>
        <w:spacing w:after="54" w:line="240" w:lineRule="auto"/>
        <w:ind w:left="400"/>
        <w:rPr>
          <w:sz w:val="24"/>
          <w:szCs w:val="24"/>
        </w:rPr>
      </w:pPr>
      <w:r w:rsidRPr="00252BB6">
        <w:rPr>
          <w:rStyle w:val="21"/>
          <w:b/>
          <w:bCs/>
          <w:color w:val="000000"/>
          <w:sz w:val="24"/>
          <w:szCs w:val="24"/>
        </w:rPr>
        <w:t xml:space="preserve">Планируемые результаты изучения курса </w:t>
      </w:r>
      <w:r>
        <w:rPr>
          <w:rStyle w:val="21"/>
          <w:b/>
          <w:bCs/>
          <w:color w:val="000000"/>
          <w:sz w:val="24"/>
          <w:szCs w:val="24"/>
        </w:rPr>
        <w:t>Истории России</w:t>
      </w:r>
    </w:p>
    <w:p w:rsidR="00252BB6" w:rsidRPr="00252BB6" w:rsidRDefault="00F56628" w:rsidP="0033630F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highlight w:val="white"/>
        </w:rPr>
      </w:pPr>
      <w:r w:rsidRPr="00252BB6">
        <w:rPr>
          <w:rFonts w:ascii="Times New Roman" w:hAnsi="Times New Roman" w:cs="Times New Roman"/>
          <w:highlight w:val="white"/>
        </w:rPr>
        <w:t>Изучение курса «История России» в 7 классе направлено на достижение следующих результатов (освоение универсальных учебных действий —УУД).</w:t>
      </w:r>
    </w:p>
    <w:p w:rsidR="00F56628" w:rsidRPr="00252BB6" w:rsidRDefault="00F56628" w:rsidP="00F56628">
      <w:pPr>
        <w:widowControl/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Личностные результаты: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формирование первичной социальной и культурной идентичности, эмоционально положительное принятие своей этнической идентичности;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наличие ценностных ориентиров, основанных на идеях патриотизма, любви и уважения к Отечеству;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осознание культурного многообразия народов России и мира, важности взаимодействия народов; уважение к культуре своего народа и других народов;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осмысление социально-нравственного опыта предшествующих поколений;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следование этическим нормам и правилам ведения диалога;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формирование и развитие навыков конструктивного взаимодействия в социальном общении;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способность к определению своей позиции и ответственному поведению в современном обществе, умение выбирать целевые и смысловые установки в своих действиях и поступках по отношению к окружающим;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проявление доброжелательности и эмоционально-нравственной отзывчивости, эмпатии как понимания чувств других людей и сопереживания им;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Cs/>
          <w:color w:val="auto"/>
        </w:rPr>
      </w:pPr>
      <w:r w:rsidRPr="00252BB6">
        <w:rPr>
          <w:rFonts w:ascii="Times New Roman" w:hAnsi="Times New Roman" w:cs="Times New Roman"/>
          <w:bCs/>
          <w:highlight w:val="white"/>
        </w:rPr>
        <w:t>обсуждение и оценивание собственных достижений, а также достижений других обучающихся (под руководством педагога).</w:t>
      </w:r>
    </w:p>
    <w:p w:rsidR="00F56628" w:rsidRPr="00252BB6" w:rsidRDefault="00F56628" w:rsidP="00F56628">
      <w:pPr>
        <w:widowControl/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/>
          <w:bCs/>
          <w:i/>
          <w:iCs/>
          <w:highlight w:val="white"/>
        </w:rPr>
      </w:pP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Метапредметные результаты:</w:t>
      </w:r>
    </w:p>
    <w:p w:rsidR="00F56628" w:rsidRPr="00252BB6" w:rsidRDefault="00F56628" w:rsidP="00F56628">
      <w:pPr>
        <w:widowControl/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b/>
          <w:bCs/>
          <w:i/>
          <w:iCs/>
          <w:color w:val="auto"/>
        </w:rPr>
        <w:t xml:space="preserve">1) </w:t>
      </w: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регулятивные УУД</w:t>
      </w:r>
      <w:r w:rsidRPr="00252BB6">
        <w:rPr>
          <w:rFonts w:ascii="Times New Roman" w:hAnsi="Times New Roman" w:cs="Times New Roman"/>
          <w:b/>
          <w:bCs/>
          <w:highlight w:val="white"/>
        </w:rPr>
        <w:t>— формирование и развитие навыков и умений: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осуществлять постановку учебной задачи (при поддержке учителя);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планировать (при поддержке учителя)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сознательно организовывать и регулировать свою учебную деятельность;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соотносить свои действия с планируемым результатом, осуществлять контроль своей деятельности, оценивать правильность решения учебной задачи;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выдвигать версии решения проблемы, осознавать (и интерпретировать в случае необходимости) конечный результат, выбирать средства достижения цели из предложенных, а также искать их самостоятельно;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составлять (индивидуально или в группе) план решения учебной задачи: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3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выявлять позитивные и негативные факторы, влияющие на результаты и качество выполнения задания: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3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работая по плану, сверять свои действия с целью и при необходимости  исправлять ошибки самостоятельно (в том числе и корректировать план):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3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в диалоге с учителем совершенствовать самостоятельно выбранные критерии оценки;</w:t>
      </w:r>
    </w:p>
    <w:p w:rsidR="00F56628" w:rsidRPr="00252BB6" w:rsidRDefault="00F56628" w:rsidP="00F56628">
      <w:pPr>
        <w:widowControl/>
        <w:tabs>
          <w:tab w:val="left" w:pos="583"/>
        </w:tabs>
        <w:autoSpaceDE w:val="0"/>
        <w:autoSpaceDN w:val="0"/>
        <w:adjustRightInd w:val="0"/>
        <w:spacing w:line="226" w:lineRule="atLeast"/>
        <w:ind w:left="6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b/>
          <w:bCs/>
          <w:color w:val="auto"/>
        </w:rPr>
        <w:t xml:space="preserve">2)   </w:t>
      </w: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познавательные УУД</w:t>
      </w:r>
      <w:r w:rsidRPr="00252BB6">
        <w:rPr>
          <w:rFonts w:ascii="Times New Roman" w:hAnsi="Times New Roman" w:cs="Times New Roman"/>
          <w:b/>
          <w:bCs/>
          <w:highlight w:val="white"/>
        </w:rPr>
        <w:t xml:space="preserve"> — </w:t>
      </w:r>
      <w:r w:rsidRPr="00252BB6">
        <w:rPr>
          <w:rFonts w:ascii="Times New Roman" w:hAnsi="Times New Roman" w:cs="Times New Roman"/>
          <w:highlight w:val="white"/>
        </w:rPr>
        <w:t>формирование и развитие навыков и умений: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3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работать с дополнительной информацией, анализировать графическую, художественную, текстовую, аудиовизуальную информацию, обобщать факты,  составлять план, тезисы, формулировать и обосновывать выводы и т. д.;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3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применять начальные исследовательские умения при решении поисковых задач;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критически оценивать (с помощью педагога) достоверность информации, собирать и фиксировать информацию, выделяя главную и второстепенную;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работать с разными источниками информации, анализировать и оценивать информацию, преобразовывать ее из одной формы в другую;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использовать ранее изученный материал для решения познавательных задач;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анализировать, сравнивать, классифицировать, самостоятельно выбирая критерии для указанных логических операций; обобщать факты и явления;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решать творческие задачи;</w:t>
      </w:r>
    </w:p>
    <w:p w:rsidR="00F56628" w:rsidRPr="00252BB6" w:rsidRDefault="00F56628" w:rsidP="00F56628">
      <w:pPr>
        <w:widowControl/>
        <w:tabs>
          <w:tab w:val="left" w:pos="588"/>
        </w:tabs>
        <w:autoSpaceDE w:val="0"/>
        <w:autoSpaceDN w:val="0"/>
        <w:adjustRightInd w:val="0"/>
        <w:spacing w:line="226" w:lineRule="atLeast"/>
        <w:ind w:left="6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3) коммуникативные УУД—</w:t>
      </w:r>
      <w:r w:rsidRPr="00252BB6">
        <w:rPr>
          <w:rFonts w:ascii="Times New Roman" w:hAnsi="Times New Roman" w:cs="Times New Roman"/>
          <w:b/>
          <w:bCs/>
          <w:highlight w:val="white"/>
        </w:rPr>
        <w:t xml:space="preserve"> формирование и развитие навыков и умений: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организовывать учебное сотрудничество и совместную деятельность с учителем и сверстниками, работать индивидуально и в группе (определять общие цели, договариваться друг с другом и т.д.);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определять свою роль в учебной группе, вклад всех участников в общий результат;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логически строить рассуждение, выстраивать ответ в соответствии с заданием, целью (сжато, полно, выборочно);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ставить репродуктивные вопросы по изученному материалу;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представлять результаты своей деятельности в различных формах публичных выступлений: высказывание, монолог, беседа, сообщение, эссе, презентация;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осуществлять расширенный поиск информации с использованием ресурсов библиотек и Интернета;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использовать ИКТ-технологии для обработки, передачи, систематизации и презентации информации.</w:t>
      </w:r>
    </w:p>
    <w:p w:rsidR="00F56628" w:rsidRPr="00252BB6" w:rsidRDefault="00F56628" w:rsidP="00F56628">
      <w:pPr>
        <w:widowControl/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Предметные результаты:</w:t>
      </w:r>
    </w:p>
    <w:p w:rsidR="00F56628" w:rsidRPr="00252BB6" w:rsidRDefault="00F56628" w:rsidP="00F56628">
      <w:pPr>
        <w:widowControl/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 xml:space="preserve">  применять основные хронологические понятия, термины;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8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устанавливать синхронистические связи истории России и стран Европы и Азии в XVI—XVII вв.;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8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составлять и анализировать генеалогические схемы и таблицы;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8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давать определения исторических понятий и терминов, применять понятийный аппарат исторического знания и приемы исторического анализа для раскрытия сущности и значения событий и явлений прошлого;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88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читать историческую карту и ориентироваться в ней, использовать исторические карты  как источник информации;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88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описывать условия существования, основные занятия, образ жизни народов России, исторические события и процессы;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88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описывать и анализировать исторический путь России XVI—XVII вв.;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88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сопоставлять развитие Российского государства и других стран в период Новой истории, выявлять общие черты и особенности; сравнивать основные исторические процессы и явления, происходившие в изучаемый период, делать выводы и умозаключения на основе сравнения; осознавать взаимосвязь между социальными явлениями и процессами, их влияние на жизнь народов России;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9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высказывать суждения о значении и месте исторического и культурного наследия предков;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9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сравнивать (под руководством учителя) свидетельства различных исторических источников, выявлять в них общие черты и особенности;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9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использовать приемы исторического анализа (сопоставление и обобщение фактов, раскрытие причинно-следственных связей, целей и результатов деятельности персоналий и др.);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9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находить информацию в источниках различного типа и вида (в материальных памятниках, фрагментах летописей, правовых документов, публицистических произведений и др.);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9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раскрывать характерные, существенные черты экономических и социальных отношений и политического строя в Российском государстве и в других странах;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9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систематизировать информацию в ходе проектной деятельности;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9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сопоставлять (с помощью учителя) различные версии и оценки исторических событий и личностей;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9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определять и аргументировать собственное отношение к дискуссионным проблемам прошлого;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9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находить и представлять информацию об истории своего края, страны, применять краеведческие знания при составлении описаний исторических и культурных памятников на территории современной Российской Федерации;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9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расширять опыт применения историко-культурного, историко-антропологического, цивилизационного подходов к оценке социальных явлений;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19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составлять (с привлечением дополнительной литературы) описания памятников культуры России  и других стран, рассуждения об их художественных достоинствах и значении;</w:t>
      </w:r>
    </w:p>
    <w:p w:rsidR="00F56628" w:rsidRPr="0033630F" w:rsidRDefault="00F56628" w:rsidP="00F56628">
      <w:pPr>
        <w:widowControl/>
        <w:numPr>
          <w:ilvl w:val="0"/>
          <w:numId w:val="10"/>
        </w:numPr>
        <w:tabs>
          <w:tab w:val="left" w:pos="193"/>
        </w:tabs>
        <w:autoSpaceDE w:val="0"/>
        <w:autoSpaceDN w:val="0"/>
        <w:adjustRightInd w:val="0"/>
        <w:spacing w:line="226" w:lineRule="atLeast"/>
        <w:ind w:left="220" w:hanging="22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осознавать историческую обусловленность и мотивацию поступков людей рассматриваемой эпохи, оценивать результаты их жизнедеятельности исходя из гуманистических установок, национальных интересов Российского государства.</w:t>
      </w:r>
    </w:p>
    <w:p w:rsidR="00F56628" w:rsidRPr="0033630F" w:rsidRDefault="00B56E22" w:rsidP="0033630F">
      <w:pPr>
        <w:pStyle w:val="20"/>
        <w:shd w:val="clear" w:color="auto" w:fill="auto"/>
        <w:spacing w:line="240" w:lineRule="auto"/>
        <w:ind w:firstLine="420"/>
        <w:rPr>
          <w:b/>
          <w:sz w:val="24"/>
          <w:szCs w:val="24"/>
        </w:rPr>
      </w:pPr>
      <w:r w:rsidRPr="00453523">
        <w:rPr>
          <w:b/>
          <w:sz w:val="24"/>
          <w:szCs w:val="24"/>
        </w:rPr>
        <w:t xml:space="preserve">Критериями для определения уровня усвоения учащимися </w:t>
      </w:r>
      <w:r>
        <w:rPr>
          <w:b/>
          <w:sz w:val="24"/>
          <w:szCs w:val="24"/>
        </w:rPr>
        <w:t>7</w:t>
      </w:r>
      <w:r w:rsidRPr="00453523">
        <w:rPr>
          <w:b/>
          <w:sz w:val="24"/>
          <w:szCs w:val="24"/>
        </w:rPr>
        <w:t xml:space="preserve"> класса содержания предмета будут:</w:t>
      </w:r>
    </w:p>
    <w:p w:rsidR="00F56628" w:rsidRPr="00252BB6" w:rsidRDefault="00F56628" w:rsidP="00F56628">
      <w:pPr>
        <w:pStyle w:val="ac"/>
        <w:widowControl/>
        <w:numPr>
          <w:ilvl w:val="0"/>
          <w:numId w:val="11"/>
        </w:numPr>
        <w:autoSpaceDE w:val="0"/>
        <w:autoSpaceDN w:val="0"/>
        <w:adjustRightInd w:val="0"/>
        <w:spacing w:line="226" w:lineRule="atLeast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Знание хронологии, работа с хронологией: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называть хронологические рамки и периоды ключевых исторических процессов, а также даты важнейших событий истории России изучаемого периода;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соотносить год с веком, эрой, устанавливать последовательность и длительность исторических событий.</w:t>
      </w:r>
      <w:r w:rsidRPr="00252BB6">
        <w:rPr>
          <w:rFonts w:ascii="Times New Roman" w:hAnsi="Times New Roman" w:cs="Times New Roman"/>
          <w:b/>
          <w:bCs/>
          <w:color w:val="auto"/>
        </w:rPr>
        <w:t xml:space="preserve"> </w:t>
      </w:r>
    </w:p>
    <w:p w:rsidR="00F56628" w:rsidRPr="00252BB6" w:rsidRDefault="00F56628" w:rsidP="00F56628">
      <w:pPr>
        <w:widowControl/>
        <w:tabs>
          <w:tab w:val="left" w:pos="588"/>
        </w:tabs>
        <w:autoSpaceDE w:val="0"/>
        <w:autoSpaceDN w:val="0"/>
        <w:adjustRightInd w:val="0"/>
        <w:spacing w:line="226" w:lineRule="atLeast"/>
        <w:ind w:left="6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b/>
          <w:bCs/>
          <w:color w:val="auto"/>
        </w:rPr>
        <w:t xml:space="preserve">2. </w:t>
      </w: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Знание исторических фактов, работа с фактами: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характеризовать обстоятельства, участников, особенности, результаты важнейших исторических событий;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группировать (классифицировать) факты по различным признакам и основаниям;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различать в исторической информации факты и мнения.</w:t>
      </w:r>
      <w:r w:rsidRPr="00252BB6">
        <w:rPr>
          <w:rFonts w:ascii="Times New Roman" w:hAnsi="Times New Roman" w:cs="Times New Roman"/>
          <w:color w:val="auto"/>
        </w:rPr>
        <w:t xml:space="preserve"> </w:t>
      </w:r>
    </w:p>
    <w:p w:rsidR="00F56628" w:rsidRPr="00252BB6" w:rsidRDefault="00F56628" w:rsidP="00F56628">
      <w:pPr>
        <w:widowControl/>
        <w:tabs>
          <w:tab w:val="left" w:pos="588"/>
        </w:tabs>
        <w:autoSpaceDE w:val="0"/>
        <w:autoSpaceDN w:val="0"/>
        <w:adjustRightInd w:val="0"/>
        <w:spacing w:line="226" w:lineRule="atLeast"/>
        <w:ind w:left="60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b/>
          <w:bCs/>
          <w:color w:val="auto"/>
        </w:rPr>
        <w:t xml:space="preserve">3. </w:t>
      </w: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Работа с историческими источниками: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b/>
          <w:bCs/>
          <w:highlight w:val="white"/>
        </w:rPr>
        <w:t xml:space="preserve"> </w:t>
      </w:r>
      <w:r w:rsidRPr="00252BB6">
        <w:rPr>
          <w:rFonts w:ascii="Times New Roman" w:hAnsi="Times New Roman" w:cs="Times New Roman"/>
          <w:highlight w:val="white"/>
        </w:rPr>
        <w:t>читать историческую карту с опорой на легенду, ориентироваться в ней, соотносить местонахождение и состояние исторического объекта в разные эпохи, века, периоды;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600" w:hanging="20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осуществлять поиск необходимой информации в одном или нескольких источниках, отбирать ее, группировать, обобщать;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сравнивать данные разных исторических источников, выявлять сходство и различия данных источников, время и место создания.</w:t>
      </w:r>
      <w:r w:rsidRPr="00252BB6">
        <w:rPr>
          <w:rFonts w:ascii="Times New Roman" w:hAnsi="Times New Roman" w:cs="Times New Roman"/>
          <w:color w:val="auto"/>
        </w:rPr>
        <w:t xml:space="preserve"> </w:t>
      </w:r>
    </w:p>
    <w:p w:rsidR="00F56628" w:rsidRPr="00252BB6" w:rsidRDefault="00F56628" w:rsidP="00F56628">
      <w:pPr>
        <w:widowControl/>
        <w:tabs>
          <w:tab w:val="left" w:pos="588"/>
        </w:tabs>
        <w:autoSpaceDE w:val="0"/>
        <w:autoSpaceDN w:val="0"/>
        <w:adjustRightInd w:val="0"/>
        <w:spacing w:line="226" w:lineRule="atLeast"/>
        <w:ind w:left="58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b/>
          <w:bCs/>
          <w:color w:val="auto"/>
        </w:rPr>
        <w:t>4</w:t>
      </w:r>
      <w:r w:rsidRPr="00252BB6">
        <w:rPr>
          <w:rFonts w:ascii="Times New Roman" w:hAnsi="Times New Roman" w:cs="Times New Roman"/>
          <w:color w:val="auto"/>
        </w:rPr>
        <w:t xml:space="preserve">. </w:t>
      </w: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Описание (реконструкция</w:t>
      </w:r>
      <w:r w:rsidRPr="00252BB6">
        <w:rPr>
          <w:rFonts w:ascii="Times New Roman" w:hAnsi="Times New Roman" w:cs="Times New Roman"/>
          <w:highlight w:val="white"/>
        </w:rPr>
        <w:t>):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последовательно выстраивать повествование (устно или письменно) об исторических событиях и их участниках;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характеризовать условия и образ жизни, занятия людей, их достижения в изучаемую историческую эпоху: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составлять описание исторических объектов и явлений на основе текста и иллюстраций учебника, дополнительной литературы, макетов, электронных изданий, интернет-ресурсов.</w:t>
      </w:r>
      <w:r w:rsidRPr="00252BB6">
        <w:rPr>
          <w:rFonts w:ascii="Times New Roman" w:hAnsi="Times New Roman" w:cs="Times New Roman"/>
          <w:color w:val="auto"/>
        </w:rPr>
        <w:t xml:space="preserve"> </w:t>
      </w:r>
    </w:p>
    <w:p w:rsidR="00F56628" w:rsidRPr="00252BB6" w:rsidRDefault="00F56628" w:rsidP="00F56628">
      <w:pPr>
        <w:widowControl/>
        <w:tabs>
          <w:tab w:val="left" w:pos="588"/>
        </w:tabs>
        <w:autoSpaceDE w:val="0"/>
        <w:autoSpaceDN w:val="0"/>
        <w:adjustRightInd w:val="0"/>
        <w:spacing w:line="226" w:lineRule="atLeast"/>
        <w:ind w:left="58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b/>
          <w:bCs/>
          <w:color w:val="auto"/>
        </w:rPr>
        <w:t>5</w:t>
      </w:r>
      <w:r w:rsidRPr="00252BB6">
        <w:rPr>
          <w:rFonts w:ascii="Times New Roman" w:hAnsi="Times New Roman" w:cs="Times New Roman"/>
          <w:color w:val="auto"/>
        </w:rPr>
        <w:t xml:space="preserve">. </w:t>
      </w: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Анализ</w:t>
      </w:r>
      <w:r w:rsidRPr="00252BB6">
        <w:rPr>
          <w:rFonts w:ascii="Times New Roman" w:hAnsi="Times New Roman" w:cs="Times New Roman"/>
          <w:highlight w:val="white"/>
        </w:rPr>
        <w:t xml:space="preserve">, </w:t>
      </w: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объяснение: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различать факт (событие) и его описание (факт источника, факт историка);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соотносить единичные исторические факты и общие явления;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различать причину и следствие исторических событий и явлений, излагать суждения о причинах и следствиях исторических событий;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выделять характерные, существенные признаки исторических событий и явлений;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раскрывать смысл, значение важнейших исторических понятий;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сравнивать исторические события и явления, определять в них общее и различия.</w:t>
      </w:r>
      <w:r w:rsidRPr="00252BB6">
        <w:rPr>
          <w:rFonts w:ascii="Times New Roman" w:hAnsi="Times New Roman" w:cs="Times New Roman"/>
          <w:color w:val="auto"/>
        </w:rPr>
        <w:t xml:space="preserve"> </w:t>
      </w:r>
    </w:p>
    <w:p w:rsidR="00F56628" w:rsidRPr="00252BB6" w:rsidRDefault="00F56628" w:rsidP="00F56628">
      <w:pPr>
        <w:widowControl/>
        <w:tabs>
          <w:tab w:val="left" w:pos="588"/>
        </w:tabs>
        <w:autoSpaceDE w:val="0"/>
        <w:autoSpaceDN w:val="0"/>
        <w:adjustRightInd w:val="0"/>
        <w:spacing w:line="226" w:lineRule="atLeast"/>
        <w:ind w:left="58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b/>
          <w:bCs/>
          <w:color w:val="auto"/>
        </w:rPr>
        <w:t xml:space="preserve">6. </w:t>
      </w: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Работа с версиями</w:t>
      </w:r>
      <w:r w:rsidRPr="00252BB6">
        <w:rPr>
          <w:rFonts w:ascii="Times New Roman" w:hAnsi="Times New Roman" w:cs="Times New Roman"/>
          <w:highlight w:val="white"/>
        </w:rPr>
        <w:t xml:space="preserve">, </w:t>
      </w: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оценками: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приводить изложенные в учебной литературе версии и оценки исторических событий и личностей;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93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определять и объяснять свое отношение к историческим событиям и личностям, их оценкам.</w:t>
      </w:r>
    </w:p>
    <w:p w:rsidR="00F56628" w:rsidRPr="00252BB6" w:rsidRDefault="00F56628" w:rsidP="00F56628">
      <w:pPr>
        <w:widowControl/>
        <w:tabs>
          <w:tab w:val="left" w:pos="593"/>
        </w:tabs>
        <w:autoSpaceDE w:val="0"/>
        <w:autoSpaceDN w:val="0"/>
        <w:adjustRightInd w:val="0"/>
        <w:spacing w:line="226" w:lineRule="atLeast"/>
        <w:ind w:left="580"/>
        <w:jc w:val="both"/>
        <w:rPr>
          <w:rFonts w:ascii="Times New Roman" w:hAnsi="Times New Roman" w:cs="Times New Roman"/>
          <w:b/>
          <w:bCs/>
          <w:i/>
          <w:iCs/>
          <w:color w:val="auto"/>
        </w:rPr>
      </w:pPr>
      <w:r w:rsidRPr="00252BB6">
        <w:rPr>
          <w:rFonts w:ascii="Times New Roman" w:hAnsi="Times New Roman" w:cs="Times New Roman"/>
          <w:b/>
          <w:bCs/>
          <w:color w:val="auto"/>
        </w:rPr>
        <w:t xml:space="preserve">7. </w:t>
      </w: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Применение знаний и умений в общении</w:t>
      </w:r>
      <w:r w:rsidRPr="00252BB6">
        <w:rPr>
          <w:rFonts w:ascii="Times New Roman" w:hAnsi="Times New Roman" w:cs="Times New Roman"/>
          <w:highlight w:val="white"/>
        </w:rPr>
        <w:t xml:space="preserve">, </w:t>
      </w:r>
      <w:r w:rsidRPr="00252BB6">
        <w:rPr>
          <w:rFonts w:ascii="Times New Roman" w:hAnsi="Times New Roman" w:cs="Times New Roman"/>
          <w:b/>
          <w:bCs/>
          <w:i/>
          <w:iCs/>
          <w:highlight w:val="white"/>
        </w:rPr>
        <w:t>социальной среде: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93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применять исторические знания для раскрытия причин и оценки сущности современных событий;</w:t>
      </w:r>
    </w:p>
    <w:p w:rsidR="00F56628" w:rsidRPr="00252BB6" w:rsidRDefault="00F56628" w:rsidP="00F56628">
      <w:pPr>
        <w:widowControl/>
        <w:numPr>
          <w:ilvl w:val="0"/>
          <w:numId w:val="10"/>
        </w:numPr>
        <w:tabs>
          <w:tab w:val="left" w:pos="593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Fonts w:ascii="Times New Roman" w:hAnsi="Times New Roman" w:cs="Times New Roman"/>
          <w:color w:val="auto"/>
        </w:rPr>
      </w:pPr>
      <w:r w:rsidRPr="00252BB6">
        <w:rPr>
          <w:rFonts w:ascii="Times New Roman" w:hAnsi="Times New Roman" w:cs="Times New Roman"/>
          <w:highlight w:val="white"/>
        </w:rPr>
        <w:t>способствовать сохранению памятников культуры;</w:t>
      </w:r>
    </w:p>
    <w:p w:rsidR="00B9303C" w:rsidRPr="00617524" w:rsidRDefault="00F56628" w:rsidP="00617524">
      <w:pPr>
        <w:widowControl/>
        <w:numPr>
          <w:ilvl w:val="0"/>
          <w:numId w:val="10"/>
        </w:numPr>
        <w:tabs>
          <w:tab w:val="left" w:pos="588"/>
        </w:tabs>
        <w:autoSpaceDE w:val="0"/>
        <w:autoSpaceDN w:val="0"/>
        <w:adjustRightInd w:val="0"/>
        <w:spacing w:line="226" w:lineRule="atLeast"/>
        <w:ind w:left="580" w:hanging="180"/>
        <w:jc w:val="both"/>
        <w:rPr>
          <w:rStyle w:val="2"/>
          <w:color w:val="auto"/>
          <w:sz w:val="24"/>
          <w:szCs w:val="24"/>
        </w:rPr>
      </w:pPr>
      <w:r w:rsidRPr="00252BB6">
        <w:rPr>
          <w:rFonts w:ascii="Times New Roman" w:hAnsi="Times New Roman" w:cs="Times New Roman"/>
          <w:highlight w:val="white"/>
        </w:rPr>
        <w:t>использовать знания об истории своего народа и других народов в общении с людьми; формулировать на основе приобретенных знаний собственные суждения и выдвигать аргументы по определенным проблемам.</w:t>
      </w:r>
    </w:p>
    <w:p w:rsidR="00B9303C" w:rsidRDefault="00B9303C" w:rsidP="008E04B5">
      <w:pPr>
        <w:pStyle w:val="210"/>
        <w:shd w:val="clear" w:color="auto" w:fill="auto"/>
        <w:tabs>
          <w:tab w:val="left" w:pos="588"/>
        </w:tabs>
        <w:spacing w:line="240" w:lineRule="auto"/>
        <w:ind w:firstLine="0"/>
        <w:rPr>
          <w:rStyle w:val="2"/>
          <w:b/>
          <w:color w:val="000000"/>
          <w:sz w:val="24"/>
          <w:szCs w:val="24"/>
        </w:rPr>
      </w:pPr>
    </w:p>
    <w:p w:rsidR="00B9303C" w:rsidRDefault="00B9303C" w:rsidP="0033630F">
      <w:pPr>
        <w:pStyle w:val="210"/>
        <w:shd w:val="clear" w:color="auto" w:fill="auto"/>
        <w:tabs>
          <w:tab w:val="left" w:pos="588"/>
        </w:tabs>
        <w:spacing w:line="240" w:lineRule="auto"/>
        <w:ind w:firstLine="0"/>
        <w:jc w:val="center"/>
        <w:rPr>
          <w:rStyle w:val="2"/>
          <w:b/>
          <w:color w:val="000000"/>
          <w:sz w:val="24"/>
          <w:szCs w:val="24"/>
        </w:rPr>
      </w:pPr>
    </w:p>
    <w:p w:rsidR="009A3941" w:rsidRPr="0033630F" w:rsidRDefault="009C56C1" w:rsidP="0033630F">
      <w:pPr>
        <w:pStyle w:val="210"/>
        <w:shd w:val="clear" w:color="auto" w:fill="auto"/>
        <w:tabs>
          <w:tab w:val="left" w:pos="588"/>
        </w:tabs>
        <w:spacing w:line="240" w:lineRule="auto"/>
        <w:ind w:firstLine="0"/>
        <w:jc w:val="center"/>
        <w:rPr>
          <w:b/>
          <w:color w:val="000000"/>
          <w:sz w:val="24"/>
          <w:szCs w:val="24"/>
        </w:rPr>
      </w:pPr>
      <w:r w:rsidRPr="009A3941">
        <w:rPr>
          <w:rStyle w:val="2"/>
          <w:b/>
          <w:color w:val="000000"/>
          <w:sz w:val="24"/>
          <w:szCs w:val="24"/>
        </w:rPr>
        <w:t>Тематическое планирование учебного материала</w:t>
      </w:r>
    </w:p>
    <w:p w:rsidR="009A3941" w:rsidRPr="0033630F" w:rsidRDefault="009A3941" w:rsidP="0033630F">
      <w:pPr>
        <w:rPr>
          <w:rFonts w:ascii="Times New Roman" w:hAnsi="Times New Roman" w:cs="Times New Roman"/>
          <w:b/>
          <w:bCs/>
          <w:i/>
        </w:rPr>
      </w:pPr>
      <w:r w:rsidRPr="009A3941">
        <w:rPr>
          <w:rFonts w:ascii="Times New Roman" w:hAnsi="Times New Roman" w:cs="Times New Roman"/>
          <w:b/>
          <w:bCs/>
        </w:rPr>
        <w:t xml:space="preserve">к учебнику </w:t>
      </w:r>
      <w:r w:rsidR="008050B5">
        <w:rPr>
          <w:rFonts w:ascii="Times New Roman" w:hAnsi="Times New Roman" w:cs="Times New Roman"/>
          <w:b/>
          <w:bCs/>
        </w:rPr>
        <w:t>Юдовской А.Я.</w:t>
      </w:r>
      <w:r w:rsidRPr="009A3941">
        <w:rPr>
          <w:rFonts w:ascii="Times New Roman" w:hAnsi="Times New Roman" w:cs="Times New Roman"/>
          <w:b/>
          <w:i/>
        </w:rPr>
        <w:t xml:space="preserve"> </w:t>
      </w:r>
      <w:r w:rsidR="008050B5">
        <w:rPr>
          <w:rFonts w:ascii="Times New Roman" w:hAnsi="Times New Roman" w:cs="Times New Roman"/>
          <w:b/>
        </w:rPr>
        <w:t xml:space="preserve"> «Всеобщая история. История Нового времени, 1500-1</w:t>
      </w:r>
      <w:r w:rsidR="00A93C2A">
        <w:rPr>
          <w:rFonts w:ascii="Times New Roman" w:hAnsi="Times New Roman" w:cs="Times New Roman"/>
          <w:b/>
        </w:rPr>
        <w:t>7</w:t>
      </w:r>
      <w:r w:rsidR="008050B5">
        <w:rPr>
          <w:rFonts w:ascii="Times New Roman" w:hAnsi="Times New Roman" w:cs="Times New Roman"/>
          <w:b/>
        </w:rPr>
        <w:t>00»</w:t>
      </w:r>
      <w:r w:rsidRPr="009A3941">
        <w:rPr>
          <w:rFonts w:ascii="Times New Roman" w:hAnsi="Times New Roman" w:cs="Times New Roman"/>
          <w:b/>
        </w:rPr>
        <w:t xml:space="preserve"> </w:t>
      </w:r>
      <w:r w:rsidRPr="009A3941">
        <w:rPr>
          <w:rFonts w:ascii="Times New Roman" w:hAnsi="Times New Roman" w:cs="Times New Roman"/>
          <w:bCs/>
        </w:rPr>
        <w:t>(2</w:t>
      </w:r>
      <w:r w:rsidR="00A93C2A">
        <w:rPr>
          <w:rFonts w:ascii="Times New Roman" w:hAnsi="Times New Roman" w:cs="Times New Roman"/>
          <w:bCs/>
        </w:rPr>
        <w:t>6</w:t>
      </w:r>
      <w:r w:rsidRPr="009A3941">
        <w:rPr>
          <w:rFonts w:ascii="Times New Roman" w:hAnsi="Times New Roman" w:cs="Times New Roman"/>
          <w:bCs/>
        </w:rPr>
        <w:t xml:space="preserve"> часов в год)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0"/>
        <w:gridCol w:w="9"/>
        <w:gridCol w:w="5984"/>
        <w:gridCol w:w="1015"/>
        <w:gridCol w:w="971"/>
        <w:gridCol w:w="1534"/>
      </w:tblGrid>
      <w:tr w:rsidR="009A3941" w:rsidRPr="009A3941" w:rsidTr="00712A61">
        <w:trPr>
          <w:cantSplit/>
          <w:trHeight w:val="1134"/>
        </w:trPr>
        <w:tc>
          <w:tcPr>
            <w:tcW w:w="669" w:type="dxa"/>
            <w:gridSpan w:val="2"/>
          </w:tcPr>
          <w:p w:rsidR="009A3941" w:rsidRPr="009A3941" w:rsidRDefault="009A3941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3941">
              <w:rPr>
                <w:rFonts w:ascii="Times New Roman" w:hAnsi="Times New Roman" w:cs="Times New Roman"/>
                <w:b/>
                <w:bCs/>
              </w:rPr>
              <w:t>№ урока</w:t>
            </w:r>
          </w:p>
        </w:tc>
        <w:tc>
          <w:tcPr>
            <w:tcW w:w="5984" w:type="dxa"/>
          </w:tcPr>
          <w:p w:rsidR="009A3941" w:rsidRPr="009A3941" w:rsidRDefault="009A3941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A3941">
              <w:rPr>
                <w:rFonts w:ascii="Times New Roman" w:hAnsi="Times New Roman" w:cs="Times New Roman"/>
                <w:b/>
                <w:bCs/>
              </w:rPr>
              <w:t>Содержание курса</w:t>
            </w:r>
          </w:p>
        </w:tc>
        <w:tc>
          <w:tcPr>
            <w:tcW w:w="1015" w:type="dxa"/>
          </w:tcPr>
          <w:p w:rsidR="009A3941" w:rsidRPr="009A3941" w:rsidRDefault="009A3941" w:rsidP="00712A61">
            <w:pPr>
              <w:rPr>
                <w:rFonts w:ascii="Times New Roman" w:hAnsi="Times New Roman" w:cs="Times New Roman"/>
                <w:b/>
              </w:rPr>
            </w:pPr>
            <w:r w:rsidRPr="009A3941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971" w:type="dxa"/>
          </w:tcPr>
          <w:p w:rsidR="009A3941" w:rsidRPr="009A3941" w:rsidRDefault="009A3941" w:rsidP="00712A61">
            <w:pPr>
              <w:rPr>
                <w:rFonts w:ascii="Times New Roman" w:hAnsi="Times New Roman" w:cs="Times New Roman"/>
                <w:b/>
                <w:bCs/>
              </w:rPr>
            </w:pPr>
            <w:r w:rsidRPr="009A3941">
              <w:rPr>
                <w:rFonts w:ascii="Times New Roman" w:hAnsi="Times New Roman" w:cs="Times New Roman"/>
                <w:b/>
                <w:bCs/>
              </w:rPr>
              <w:t>Сроки</w:t>
            </w:r>
          </w:p>
        </w:tc>
        <w:tc>
          <w:tcPr>
            <w:tcW w:w="1534" w:type="dxa"/>
          </w:tcPr>
          <w:p w:rsidR="009A3941" w:rsidRPr="009A3941" w:rsidRDefault="009A3941" w:rsidP="00712A61">
            <w:pPr>
              <w:rPr>
                <w:rFonts w:ascii="Times New Roman" w:hAnsi="Times New Roman" w:cs="Times New Roman"/>
                <w:b/>
                <w:bCs/>
              </w:rPr>
            </w:pPr>
            <w:r w:rsidRPr="009A3941">
              <w:rPr>
                <w:rFonts w:ascii="Times New Roman" w:hAnsi="Times New Roman" w:cs="Times New Roman"/>
                <w:b/>
                <w:bCs/>
              </w:rPr>
              <w:t>Коррекция</w:t>
            </w:r>
          </w:p>
          <w:p w:rsidR="009A3941" w:rsidRPr="009A3941" w:rsidRDefault="009A3941" w:rsidP="00712A61">
            <w:pPr>
              <w:rPr>
                <w:rFonts w:ascii="Times New Roman" w:hAnsi="Times New Roman" w:cs="Times New Roman"/>
                <w:b/>
                <w:bCs/>
              </w:rPr>
            </w:pPr>
            <w:r w:rsidRPr="009A3941">
              <w:rPr>
                <w:rFonts w:ascii="Times New Roman" w:hAnsi="Times New Roman" w:cs="Times New Roman"/>
                <w:b/>
                <w:bCs/>
              </w:rPr>
              <w:t>сроков</w:t>
            </w:r>
          </w:p>
        </w:tc>
      </w:tr>
      <w:tr w:rsidR="009A3941" w:rsidRPr="009A3941" w:rsidTr="00712A61">
        <w:trPr>
          <w:trHeight w:val="132"/>
        </w:trPr>
        <w:tc>
          <w:tcPr>
            <w:tcW w:w="669" w:type="dxa"/>
            <w:gridSpan w:val="2"/>
          </w:tcPr>
          <w:p w:rsidR="009A3941" w:rsidRPr="009A3941" w:rsidRDefault="009A3941" w:rsidP="00712A61">
            <w:pPr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5984" w:type="dxa"/>
          </w:tcPr>
          <w:p w:rsidR="009A3941" w:rsidRPr="009A3941" w:rsidRDefault="009A3941" w:rsidP="00F77837">
            <w:pPr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 xml:space="preserve">Введение. </w:t>
            </w:r>
            <w:r w:rsidR="00F77837">
              <w:rPr>
                <w:rFonts w:ascii="Times New Roman" w:hAnsi="Times New Roman" w:cs="Times New Roman"/>
              </w:rPr>
              <w:t xml:space="preserve">От </w:t>
            </w:r>
            <w:r w:rsidRPr="009A3941">
              <w:rPr>
                <w:rFonts w:ascii="Times New Roman" w:hAnsi="Times New Roman" w:cs="Times New Roman"/>
              </w:rPr>
              <w:t>Средневековь</w:t>
            </w:r>
            <w:r w:rsidR="00F77837">
              <w:rPr>
                <w:rFonts w:ascii="Times New Roman" w:hAnsi="Times New Roman" w:cs="Times New Roman"/>
              </w:rPr>
              <w:t>я к новому времени.</w:t>
            </w:r>
          </w:p>
        </w:tc>
        <w:tc>
          <w:tcPr>
            <w:tcW w:w="1015" w:type="dxa"/>
          </w:tcPr>
          <w:p w:rsidR="009A3941" w:rsidRPr="009A3941" w:rsidRDefault="009A3941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9A3941" w:rsidRPr="009A3941" w:rsidRDefault="009A3941" w:rsidP="00712A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9A3941" w:rsidRPr="009A3941" w:rsidRDefault="009A3941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A3941" w:rsidRPr="009A3941" w:rsidTr="00712A61">
        <w:tc>
          <w:tcPr>
            <w:tcW w:w="6653" w:type="dxa"/>
            <w:gridSpan w:val="3"/>
          </w:tcPr>
          <w:p w:rsidR="008050B5" w:rsidRDefault="009A3941" w:rsidP="008050B5">
            <w:pPr>
              <w:rPr>
                <w:rStyle w:val="28"/>
                <w:sz w:val="24"/>
                <w:szCs w:val="24"/>
              </w:rPr>
            </w:pPr>
            <w:r w:rsidRPr="009A3941">
              <w:rPr>
                <w:rFonts w:ascii="Times New Roman" w:hAnsi="Times New Roman" w:cs="Times New Roman"/>
                <w:b/>
              </w:rPr>
              <w:t xml:space="preserve">Глава 1. </w:t>
            </w:r>
            <w:r w:rsidR="008050B5" w:rsidRPr="009A3941">
              <w:rPr>
                <w:rStyle w:val="28"/>
                <w:sz w:val="24"/>
                <w:szCs w:val="24"/>
              </w:rPr>
              <w:t>Мир в начале Нового времени</w:t>
            </w:r>
            <w:r w:rsidR="008050B5">
              <w:rPr>
                <w:rStyle w:val="28"/>
                <w:sz w:val="24"/>
                <w:szCs w:val="24"/>
              </w:rPr>
              <w:t>.</w:t>
            </w:r>
            <w:r w:rsidR="008050B5" w:rsidRPr="009A3941">
              <w:rPr>
                <w:rStyle w:val="28"/>
                <w:sz w:val="24"/>
                <w:szCs w:val="24"/>
              </w:rPr>
              <w:t xml:space="preserve"> Великие </w:t>
            </w:r>
          </w:p>
          <w:p w:rsidR="008050B5" w:rsidRDefault="008050B5" w:rsidP="008050B5">
            <w:pPr>
              <w:rPr>
                <w:rStyle w:val="28"/>
                <w:sz w:val="24"/>
                <w:szCs w:val="24"/>
              </w:rPr>
            </w:pPr>
            <w:r>
              <w:rPr>
                <w:rStyle w:val="28"/>
                <w:sz w:val="24"/>
                <w:szCs w:val="24"/>
              </w:rPr>
              <w:t xml:space="preserve">                </w:t>
            </w:r>
            <w:r w:rsidRPr="009A3941">
              <w:rPr>
                <w:rStyle w:val="28"/>
                <w:sz w:val="24"/>
                <w:szCs w:val="24"/>
              </w:rPr>
              <w:t xml:space="preserve">географические открытия. Возрождение. </w:t>
            </w:r>
          </w:p>
          <w:p w:rsidR="009A3941" w:rsidRPr="009A3941" w:rsidRDefault="008050B5" w:rsidP="008050B5">
            <w:pPr>
              <w:rPr>
                <w:rFonts w:ascii="Times New Roman" w:hAnsi="Times New Roman" w:cs="Times New Roman"/>
                <w:b/>
              </w:rPr>
            </w:pPr>
            <w:r>
              <w:rPr>
                <w:rStyle w:val="28"/>
                <w:sz w:val="24"/>
                <w:szCs w:val="24"/>
              </w:rPr>
              <w:t xml:space="preserve">                </w:t>
            </w:r>
            <w:r w:rsidRPr="009A3941">
              <w:rPr>
                <w:rStyle w:val="28"/>
                <w:sz w:val="24"/>
                <w:szCs w:val="24"/>
              </w:rPr>
              <w:t>Реформация</w:t>
            </w:r>
            <w:r>
              <w:rPr>
                <w:rStyle w:val="28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9A3941" w:rsidRPr="009A3941" w:rsidRDefault="009A3941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A3941" w:rsidRPr="009A3941" w:rsidRDefault="00F77837" w:rsidP="00F7783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971" w:type="dxa"/>
          </w:tcPr>
          <w:p w:rsidR="009A3941" w:rsidRPr="009A3941" w:rsidRDefault="009A3941" w:rsidP="00712A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34" w:type="dxa"/>
          </w:tcPr>
          <w:p w:rsidR="009A3941" w:rsidRPr="009A3941" w:rsidRDefault="009A3941" w:rsidP="00712A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050B5" w:rsidRPr="009A3941" w:rsidTr="005C7E39">
        <w:trPr>
          <w:trHeight w:val="148"/>
        </w:trPr>
        <w:tc>
          <w:tcPr>
            <w:tcW w:w="669" w:type="dxa"/>
            <w:gridSpan w:val="2"/>
          </w:tcPr>
          <w:p w:rsidR="008050B5" w:rsidRPr="009A3941" w:rsidRDefault="008050B5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84" w:type="dxa"/>
            <w:vAlign w:val="bottom"/>
          </w:tcPr>
          <w:p w:rsidR="008050B5" w:rsidRPr="009A3941" w:rsidRDefault="008050B5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Технические открытия и выход к Ми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softHyphen/>
              <w:t>ровому океану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8050B5" w:rsidRPr="009A3941" w:rsidRDefault="008050B5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8050B5" w:rsidRPr="009A3941" w:rsidRDefault="008050B5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8050B5" w:rsidRPr="009A3941" w:rsidRDefault="008050B5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050B5" w:rsidRPr="009A3941" w:rsidTr="005C7E39">
        <w:trPr>
          <w:trHeight w:val="284"/>
        </w:trPr>
        <w:tc>
          <w:tcPr>
            <w:tcW w:w="669" w:type="dxa"/>
            <w:gridSpan w:val="2"/>
          </w:tcPr>
          <w:p w:rsidR="008050B5" w:rsidRPr="009A3941" w:rsidRDefault="008050B5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84" w:type="dxa"/>
            <w:vAlign w:val="bottom"/>
          </w:tcPr>
          <w:p w:rsidR="008050B5" w:rsidRPr="009A3941" w:rsidRDefault="008050B5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Встреча миров. Великие географиче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softHyphen/>
              <w:t>ские открытия и их последствия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8050B5" w:rsidRPr="009A3941" w:rsidRDefault="008050B5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8050B5" w:rsidRPr="009A3941" w:rsidRDefault="008050B5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8050B5" w:rsidRPr="009A3941" w:rsidRDefault="008050B5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050B5" w:rsidRPr="009A3941" w:rsidTr="005C7E39">
        <w:trPr>
          <w:trHeight w:val="168"/>
        </w:trPr>
        <w:tc>
          <w:tcPr>
            <w:tcW w:w="669" w:type="dxa"/>
            <w:gridSpan w:val="2"/>
          </w:tcPr>
          <w:p w:rsidR="008050B5" w:rsidRPr="009A3941" w:rsidRDefault="008050B5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84" w:type="dxa"/>
            <w:vAlign w:val="bottom"/>
          </w:tcPr>
          <w:p w:rsidR="008050B5" w:rsidRPr="009A3941" w:rsidRDefault="008050B5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Усиление королевской власти в XVI—XVII вв. Абсолютизм в Европе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8050B5" w:rsidRPr="009A3941" w:rsidRDefault="008050B5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8050B5" w:rsidRPr="009A3941" w:rsidRDefault="008050B5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8050B5" w:rsidRPr="009A3941" w:rsidRDefault="008050B5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5C7E39">
        <w:trPr>
          <w:trHeight w:val="168"/>
        </w:trPr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8561F2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Усиление королевской власти в XVI—XVII вв. Абсолютизм в Европе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5C7E39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Дух предпринимательства преобразует экономику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5C7E39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Европейское общество в раннее</w:t>
            </w:r>
            <w:r>
              <w:rPr>
                <w:rStyle w:val="29pt"/>
                <w:color w:val="000000"/>
                <w:sz w:val="24"/>
                <w:szCs w:val="24"/>
              </w:rPr>
              <w:t xml:space="preserve"> Новое время. 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5C7E39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rStyle w:val="29pt"/>
                <w:color w:val="000000"/>
                <w:sz w:val="24"/>
                <w:szCs w:val="24"/>
              </w:rPr>
            </w:pPr>
            <w:r>
              <w:rPr>
                <w:rStyle w:val="29pt"/>
                <w:color w:val="000000"/>
                <w:sz w:val="24"/>
                <w:szCs w:val="24"/>
              </w:rPr>
              <w:t>Повседневная жизнь.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5C7E39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Великие гуманисты Европы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5C7E39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Мир художественной культуры Возро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softHyphen/>
              <w:t>ждения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5C7E39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8561F2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Мир художественной культуры Возро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softHyphen/>
              <w:t>ждения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5C7E39">
        <w:trPr>
          <w:trHeight w:val="260"/>
        </w:trPr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84" w:type="dxa"/>
            <w:vAlign w:val="center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Рождение новой европейской науки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5C7E39">
        <w:tc>
          <w:tcPr>
            <w:tcW w:w="660" w:type="dxa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993" w:type="dxa"/>
            <w:gridSpan w:val="2"/>
            <w:vAlign w:val="bottom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Начало Реформации в Европе. Обнов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softHyphen/>
              <w:t>ление христианства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5C7E39">
        <w:tc>
          <w:tcPr>
            <w:tcW w:w="660" w:type="dxa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93" w:type="dxa"/>
            <w:gridSpan w:val="2"/>
            <w:vAlign w:val="bottom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Распространение Реформации в Евро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softHyphen/>
              <w:t>пе. Контрреформация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5C7E39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Королевская власть и Реформация в Ан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softHyphen/>
              <w:t>глии. Борьба за господство на морях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5C7E39">
        <w:trPr>
          <w:trHeight w:val="168"/>
        </w:trPr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Религиозные войны и укрепление абсо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softHyphen/>
              <w:t>лютной монархии во Франции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712A61">
        <w:tc>
          <w:tcPr>
            <w:tcW w:w="6653" w:type="dxa"/>
            <w:gridSpan w:val="3"/>
          </w:tcPr>
          <w:p w:rsidR="00F77837" w:rsidRDefault="00F77837" w:rsidP="008050B5">
            <w:pPr>
              <w:rPr>
                <w:rStyle w:val="28"/>
                <w:sz w:val="24"/>
                <w:szCs w:val="24"/>
              </w:rPr>
            </w:pPr>
            <w:r w:rsidRPr="009A3941">
              <w:rPr>
                <w:rFonts w:ascii="Times New Roman" w:hAnsi="Times New Roman" w:cs="Times New Roman"/>
                <w:b/>
              </w:rPr>
              <w:t xml:space="preserve"> Глава 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9A3941">
              <w:rPr>
                <w:rFonts w:ascii="Times New Roman" w:hAnsi="Times New Roman" w:cs="Times New Roman"/>
                <w:b/>
              </w:rPr>
              <w:t xml:space="preserve">.  </w:t>
            </w:r>
            <w:r w:rsidRPr="009A3941">
              <w:rPr>
                <w:rStyle w:val="28"/>
                <w:sz w:val="24"/>
                <w:szCs w:val="24"/>
              </w:rPr>
              <w:t xml:space="preserve">Первые революции Нового времени. </w:t>
            </w:r>
          </w:p>
          <w:p w:rsidR="00F77837" w:rsidRDefault="00F77837" w:rsidP="008050B5">
            <w:pPr>
              <w:rPr>
                <w:rStyle w:val="28"/>
                <w:sz w:val="24"/>
                <w:szCs w:val="24"/>
              </w:rPr>
            </w:pPr>
            <w:r>
              <w:rPr>
                <w:rStyle w:val="28"/>
                <w:sz w:val="24"/>
                <w:szCs w:val="24"/>
              </w:rPr>
              <w:t xml:space="preserve">                  </w:t>
            </w:r>
            <w:r w:rsidRPr="009A3941">
              <w:rPr>
                <w:rStyle w:val="28"/>
                <w:sz w:val="24"/>
                <w:szCs w:val="24"/>
              </w:rPr>
              <w:t xml:space="preserve">Международные отношения (борьба за </w:t>
            </w:r>
          </w:p>
          <w:p w:rsidR="00F77837" w:rsidRPr="009A3941" w:rsidRDefault="00F77837" w:rsidP="00712A61">
            <w:pPr>
              <w:rPr>
                <w:rFonts w:ascii="Times New Roman" w:hAnsi="Times New Roman" w:cs="Times New Roman"/>
                <w:i/>
              </w:rPr>
            </w:pPr>
            <w:r>
              <w:rPr>
                <w:rStyle w:val="28"/>
                <w:sz w:val="24"/>
                <w:szCs w:val="24"/>
              </w:rPr>
              <w:t xml:space="preserve">                  </w:t>
            </w:r>
            <w:r w:rsidRPr="009A3941">
              <w:rPr>
                <w:rStyle w:val="28"/>
                <w:sz w:val="24"/>
                <w:szCs w:val="24"/>
              </w:rPr>
              <w:t>первенство в Европе и в колониях)</w:t>
            </w:r>
            <w:r>
              <w:rPr>
                <w:rStyle w:val="28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F77837" w:rsidRPr="009A3941" w:rsidTr="00720583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Освободительная война в Нидерландах. Рождение Республики Соединенных провинций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720583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8561F2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Освободительная война в Нидерландах. Рождение Республики Соединенных провинций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720583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Парламент против короля. Революция в Англии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BF2194">
        <w:trPr>
          <w:trHeight w:val="134"/>
        </w:trPr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Путь к парламентской монархии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BF2194">
        <w:trPr>
          <w:trHeight w:val="150"/>
        </w:trPr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8050B5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 xml:space="preserve">Международные отношения в </w:t>
            </w:r>
            <w:r w:rsidRPr="009A3941">
              <w:rPr>
                <w:rStyle w:val="29pt"/>
                <w:color w:val="000000"/>
                <w:sz w:val="24"/>
                <w:szCs w:val="24"/>
                <w:lang w:val="en-US"/>
              </w:rPr>
              <w:t>XVI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t>-</w:t>
            </w:r>
            <w:r w:rsidRPr="009A3941">
              <w:rPr>
                <w:rStyle w:val="29pt"/>
                <w:color w:val="000000"/>
                <w:sz w:val="24"/>
                <w:szCs w:val="24"/>
                <w:lang w:val="en-US"/>
              </w:rPr>
              <w:t>XVII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t xml:space="preserve"> вв.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D1797F">
        <w:trPr>
          <w:trHeight w:val="84"/>
        </w:trPr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8561F2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 xml:space="preserve">Международные отношения в </w:t>
            </w:r>
            <w:r w:rsidRPr="009A3941">
              <w:rPr>
                <w:rStyle w:val="29pt"/>
                <w:color w:val="000000"/>
                <w:sz w:val="24"/>
                <w:szCs w:val="24"/>
                <w:lang w:val="en-US"/>
              </w:rPr>
              <w:t>XVI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t>-</w:t>
            </w:r>
            <w:r w:rsidRPr="009A3941">
              <w:rPr>
                <w:rStyle w:val="29pt"/>
                <w:color w:val="000000"/>
                <w:sz w:val="24"/>
                <w:szCs w:val="24"/>
                <w:lang w:val="en-US"/>
              </w:rPr>
              <w:t>XVII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t xml:space="preserve"> вв.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 w:rsidRPr="009A39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77837" w:rsidRPr="009A3941" w:rsidTr="00D80CB3">
        <w:tc>
          <w:tcPr>
            <w:tcW w:w="6653" w:type="dxa"/>
            <w:gridSpan w:val="3"/>
          </w:tcPr>
          <w:p w:rsidR="00F77837" w:rsidRDefault="00F77837" w:rsidP="00712A6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Глава 3. Традиционные общества Востока. Начало </w:t>
            </w:r>
          </w:p>
          <w:p w:rsidR="00F77837" w:rsidRPr="00B42FA2" w:rsidRDefault="00F77837" w:rsidP="00712A6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европейской колонизации.</w:t>
            </w:r>
          </w:p>
        </w:tc>
        <w:tc>
          <w:tcPr>
            <w:tcW w:w="1015" w:type="dxa"/>
          </w:tcPr>
          <w:p w:rsidR="00F77837" w:rsidRPr="00F77837" w:rsidRDefault="00F77837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F77837" w:rsidRPr="009A3941" w:rsidTr="00603837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B42FA2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Государства Востока: традиционное общество в эпоху раннего Нового вре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softHyphen/>
              <w:t>мени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F77837" w:rsidRPr="009A3941" w:rsidTr="00603837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8561F2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Государства Востока. Начало европей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softHyphen/>
              <w:t>ской колонизации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F77837" w:rsidRPr="009A3941" w:rsidTr="00603837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984" w:type="dxa"/>
            <w:vAlign w:val="bottom"/>
          </w:tcPr>
          <w:p w:rsidR="00F77837" w:rsidRPr="009A3941" w:rsidRDefault="00F77837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A3941">
              <w:rPr>
                <w:rStyle w:val="29pt"/>
                <w:color w:val="000000"/>
                <w:sz w:val="24"/>
                <w:szCs w:val="24"/>
              </w:rPr>
              <w:t>Государства Востока. Начало европей</w:t>
            </w:r>
            <w:r w:rsidRPr="009A3941">
              <w:rPr>
                <w:rStyle w:val="29pt"/>
                <w:color w:val="000000"/>
                <w:sz w:val="24"/>
                <w:szCs w:val="24"/>
              </w:rPr>
              <w:softHyphen/>
              <w:t>ской колонизации</w:t>
            </w:r>
            <w:r>
              <w:rPr>
                <w:rStyle w:val="29p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F77837" w:rsidRPr="009A3941" w:rsidTr="00603837">
        <w:tc>
          <w:tcPr>
            <w:tcW w:w="669" w:type="dxa"/>
            <w:gridSpan w:val="2"/>
          </w:tcPr>
          <w:p w:rsidR="00F77837" w:rsidRPr="009A3941" w:rsidRDefault="000627B0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984" w:type="dxa"/>
            <w:vAlign w:val="bottom"/>
          </w:tcPr>
          <w:p w:rsidR="00F77837" w:rsidRPr="009A3941" w:rsidRDefault="000627B0" w:rsidP="00712A61">
            <w:pPr>
              <w:pStyle w:val="210"/>
              <w:shd w:val="clear" w:color="auto" w:fill="auto"/>
              <w:spacing w:line="240" w:lineRule="auto"/>
              <w:ind w:firstLine="0"/>
              <w:rPr>
                <w:rStyle w:val="29pt"/>
                <w:color w:val="000000"/>
                <w:sz w:val="24"/>
                <w:szCs w:val="24"/>
              </w:rPr>
            </w:pPr>
            <w:r>
              <w:rPr>
                <w:rStyle w:val="29pt"/>
                <w:color w:val="000000"/>
                <w:sz w:val="24"/>
                <w:szCs w:val="24"/>
              </w:rPr>
              <w:t>Обобщение по курсу «Новое время. 1500-1700 гг.».</w:t>
            </w:r>
          </w:p>
        </w:tc>
        <w:tc>
          <w:tcPr>
            <w:tcW w:w="1015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1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34" w:type="dxa"/>
          </w:tcPr>
          <w:p w:rsidR="00F77837" w:rsidRPr="009A3941" w:rsidRDefault="00F77837" w:rsidP="00712A61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</w:tbl>
    <w:p w:rsidR="004F6AEE" w:rsidRDefault="004F6AEE" w:rsidP="009A3941">
      <w:pPr>
        <w:rPr>
          <w:rFonts w:ascii="Times New Roman" w:hAnsi="Times New Roman" w:cs="Times New Roman"/>
          <w:b/>
          <w:bCs/>
          <w:i/>
        </w:rPr>
      </w:pPr>
    </w:p>
    <w:p w:rsidR="00951772" w:rsidRDefault="009A3941" w:rsidP="009A3941">
      <w:pPr>
        <w:rPr>
          <w:rFonts w:ascii="Times New Roman" w:hAnsi="Times New Roman" w:cs="Times New Roman"/>
          <w:bCs/>
        </w:rPr>
      </w:pPr>
      <w:r w:rsidRPr="00951772">
        <w:rPr>
          <w:rFonts w:ascii="Times New Roman" w:hAnsi="Times New Roman" w:cs="Times New Roman"/>
          <w:b/>
          <w:bCs/>
          <w:i/>
        </w:rPr>
        <w:t>к учебнику История России под редакцией А.В.Торкунова</w:t>
      </w:r>
      <w:r w:rsidRPr="00951772">
        <w:rPr>
          <w:rFonts w:ascii="Times New Roman" w:hAnsi="Times New Roman" w:cs="Times New Roman"/>
          <w:bCs/>
        </w:rPr>
        <w:t xml:space="preserve">   (4</w:t>
      </w:r>
      <w:r w:rsidR="00F42928">
        <w:rPr>
          <w:rFonts w:ascii="Times New Roman" w:hAnsi="Times New Roman" w:cs="Times New Roman"/>
          <w:bCs/>
        </w:rPr>
        <w:t>2</w:t>
      </w:r>
      <w:r w:rsidRPr="00951772">
        <w:rPr>
          <w:rFonts w:ascii="Times New Roman" w:hAnsi="Times New Roman" w:cs="Times New Roman"/>
          <w:bCs/>
        </w:rPr>
        <w:t xml:space="preserve"> час</w:t>
      </w:r>
      <w:r w:rsidR="00F42928">
        <w:rPr>
          <w:rFonts w:ascii="Times New Roman" w:hAnsi="Times New Roman" w:cs="Times New Roman"/>
          <w:bCs/>
        </w:rPr>
        <w:t>а</w:t>
      </w:r>
      <w:r w:rsidRPr="00951772">
        <w:rPr>
          <w:rFonts w:ascii="Times New Roman" w:hAnsi="Times New Roman" w:cs="Times New Roman"/>
          <w:bCs/>
        </w:rPr>
        <w:t xml:space="preserve"> в год)</w:t>
      </w:r>
    </w:p>
    <w:tbl>
      <w:tblPr>
        <w:tblW w:w="10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0"/>
        <w:gridCol w:w="9"/>
        <w:gridCol w:w="6220"/>
        <w:gridCol w:w="1251"/>
        <w:gridCol w:w="1260"/>
        <w:gridCol w:w="1080"/>
      </w:tblGrid>
      <w:tr w:rsidR="00951772" w:rsidRPr="005C4D74" w:rsidTr="00712A61">
        <w:trPr>
          <w:cantSplit/>
          <w:trHeight w:val="1134"/>
        </w:trPr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№ урока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Содержание курса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b/>
                <w:sz w:val="22"/>
                <w:szCs w:val="22"/>
              </w:rPr>
              <w:t>Кол-во часов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1080" w:type="dxa"/>
            <w:textDirection w:val="btLr"/>
          </w:tcPr>
          <w:p w:rsidR="00951772" w:rsidRPr="00951772" w:rsidRDefault="00951772" w:rsidP="00712A61">
            <w:pPr>
              <w:ind w:left="113" w:right="11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коррекция </w:t>
            </w:r>
          </w:p>
        </w:tc>
      </w:tr>
      <w:tr w:rsidR="00951772" w:rsidRPr="005C4D74" w:rsidTr="00712A61">
        <w:tc>
          <w:tcPr>
            <w:tcW w:w="6889" w:type="dxa"/>
            <w:gridSpan w:val="3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Глава1. </w:t>
            </w:r>
            <w:r w:rsidRPr="00951772">
              <w:rPr>
                <w:rFonts w:ascii="Times New Roman" w:hAnsi="Times New Roman" w:cs="Times New Roman"/>
                <w:b/>
                <w:bCs/>
              </w:rPr>
              <w:t xml:space="preserve"> Россия в XVI веке</w:t>
            </w:r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1251" w:type="dxa"/>
          </w:tcPr>
          <w:p w:rsidR="00951772" w:rsidRPr="00951772" w:rsidRDefault="00B56E2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17</w:t>
            </w:r>
          </w:p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</w:tr>
      <w:tr w:rsidR="00951772" w:rsidRPr="005C4D74" w:rsidTr="00712A61">
        <w:trPr>
          <w:trHeight w:val="148"/>
        </w:trPr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bCs/>
              </w:rPr>
              <w:t>Мир и Россия в начале эпохи Великих географических открытий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rPr>
          <w:trHeight w:val="284"/>
        </w:trPr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951772">
              <w:rPr>
                <w:rFonts w:ascii="Times New Roman" w:hAnsi="Times New Roman" w:cs="Times New Roman"/>
                <w:bCs/>
              </w:rPr>
              <w:t>Территория, население и хозяйство России в начале XVI в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rPr>
          <w:trHeight w:val="168"/>
        </w:trPr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bCs/>
              </w:rPr>
              <w:t>Формирование единых государств в Европе и России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bCs/>
              </w:rPr>
              <w:t>Российское государство в первой трети XVI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  <w:sz w:val="22"/>
              </w:rPr>
            </w:pPr>
            <w:r w:rsidRPr="00951772">
              <w:rPr>
                <w:rFonts w:ascii="Times New Roman" w:hAnsi="Times New Roman" w:cs="Times New Roman"/>
                <w:bCs/>
              </w:rPr>
              <w:t>Внешняя политика Российского государства в первой трети XVI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bCs/>
              </w:rPr>
              <w:t>Начало правления Ивана IV. Реформы Избранной Рады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  <w:bCs/>
              </w:rPr>
            </w:pPr>
            <w:r w:rsidRPr="00951772">
              <w:rPr>
                <w:rFonts w:ascii="Times New Roman" w:hAnsi="Times New Roman" w:cs="Times New Roman"/>
                <w:bCs/>
              </w:rPr>
              <w:t>Начало правления Ивана IV. Реформы Избранной Рады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bCs/>
              </w:rPr>
              <w:t>Государства Поволжья, Северного Причерноморья, Сибири в середине XVI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Внешняя политика России во второй половине XVI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Внешняя политика России во второй половине XVI в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Российское общество XVI в.: «служилые» и «тяглые». Народы России во второй половине XVI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Опричнина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Россия в конце XVI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Церковь и государство в XVI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Культура и повседневная жизнь народов России в XVI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Культура и повседневная жизнь народов России в XVI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Нижегородский край в системе обороны Русского государства в XVI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6220" w:type="dxa"/>
          </w:tcPr>
          <w:p w:rsidR="00951772" w:rsidRPr="002E6D2C" w:rsidRDefault="00951772" w:rsidP="002E6D2C">
            <w:pPr>
              <w:rPr>
                <w:rFonts w:ascii="Times New Roman" w:hAnsi="Times New Roman" w:cs="Times New Roman"/>
                <w:i/>
              </w:rPr>
            </w:pPr>
            <w:r w:rsidRPr="002E6D2C">
              <w:rPr>
                <w:rFonts w:ascii="Times New Roman" w:hAnsi="Times New Roman" w:cs="Times New Roman"/>
                <w:i/>
              </w:rPr>
              <w:t>Повтор</w:t>
            </w:r>
            <w:r w:rsidR="002E6D2C" w:rsidRPr="002E6D2C">
              <w:rPr>
                <w:rFonts w:ascii="Times New Roman" w:hAnsi="Times New Roman" w:cs="Times New Roman"/>
                <w:i/>
              </w:rPr>
              <w:t xml:space="preserve">ение </w:t>
            </w:r>
            <w:r w:rsidRPr="002E6D2C">
              <w:rPr>
                <w:rFonts w:ascii="Times New Roman" w:hAnsi="Times New Roman" w:cs="Times New Roman"/>
                <w:i/>
              </w:rPr>
              <w:t>теме «</w:t>
            </w:r>
            <w:r w:rsidRPr="002E6D2C">
              <w:rPr>
                <w:rFonts w:ascii="Times New Roman" w:hAnsi="Times New Roman" w:cs="Times New Roman"/>
                <w:bCs/>
                <w:i/>
              </w:rPr>
              <w:t xml:space="preserve">Россия в XVI </w:t>
            </w:r>
            <w:r w:rsidRPr="002E6D2C">
              <w:rPr>
                <w:rFonts w:ascii="Times New Roman" w:hAnsi="Times New Roman" w:cs="Times New Roman"/>
                <w:i/>
              </w:rPr>
              <w:t>в.»</w:t>
            </w:r>
            <w:r w:rsidR="002E6D2C" w:rsidRPr="002E6D2C">
              <w:rPr>
                <w:rFonts w:ascii="Times New Roman" w:hAnsi="Times New Roman" w:cs="Times New Roman"/>
                <w:i/>
              </w:rPr>
              <w:t>. Тестирование.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889" w:type="dxa"/>
            <w:gridSpan w:val="3"/>
          </w:tcPr>
          <w:p w:rsidR="002E6D2C" w:rsidRPr="002E6D2C" w:rsidRDefault="00951772" w:rsidP="00712A61">
            <w:pPr>
              <w:rPr>
                <w:rFonts w:ascii="Times New Roman" w:hAnsi="Times New Roman" w:cs="Times New Roman"/>
                <w:b/>
              </w:rPr>
            </w:pPr>
            <w:r w:rsidRPr="002E6D2C">
              <w:rPr>
                <w:rFonts w:ascii="Times New Roman" w:hAnsi="Times New Roman" w:cs="Times New Roman"/>
                <w:b/>
              </w:rPr>
              <w:t>Глава 2</w:t>
            </w:r>
            <w:r w:rsidR="002E6D2C">
              <w:rPr>
                <w:rFonts w:ascii="Times New Roman" w:hAnsi="Times New Roman" w:cs="Times New Roman"/>
                <w:b/>
              </w:rPr>
              <w:t>.</w:t>
            </w:r>
            <w:r w:rsidRPr="002E6D2C">
              <w:rPr>
                <w:rFonts w:ascii="Times New Roman" w:hAnsi="Times New Roman" w:cs="Times New Roman"/>
                <w:b/>
              </w:rPr>
              <w:t xml:space="preserve"> </w:t>
            </w:r>
            <w:r w:rsidRPr="002E6D2C">
              <w:rPr>
                <w:rFonts w:ascii="Times New Roman" w:hAnsi="Times New Roman" w:cs="Times New Roman"/>
                <w:b/>
                <w:bCs/>
              </w:rPr>
              <w:t>Смутное время. Россия при первых Романовых</w:t>
            </w:r>
            <w:r w:rsidRPr="002E6D2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251" w:type="dxa"/>
          </w:tcPr>
          <w:p w:rsidR="00951772" w:rsidRPr="00951772" w:rsidRDefault="00A93C2A" w:rsidP="00712A6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B56E2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Внешнеполитические связи России с Европой и Азией в конце XVI —начале XVII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 xml:space="preserve">Смута в Российском </w:t>
            </w:r>
            <w:r w:rsidR="002E6D2C">
              <w:rPr>
                <w:rFonts w:ascii="Times New Roman" w:hAnsi="Times New Roman" w:cs="Times New Roman"/>
              </w:rPr>
              <w:t>г</w:t>
            </w:r>
            <w:r w:rsidRPr="00951772">
              <w:rPr>
                <w:rFonts w:ascii="Times New Roman" w:hAnsi="Times New Roman" w:cs="Times New Roman"/>
              </w:rPr>
              <w:t>осударстве</w:t>
            </w:r>
            <w:r w:rsidR="002E6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6220" w:type="dxa"/>
          </w:tcPr>
          <w:p w:rsidR="00951772" w:rsidRPr="00951772" w:rsidRDefault="00951772" w:rsidP="002E6D2C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 xml:space="preserve">Смута в Российском </w:t>
            </w:r>
            <w:r w:rsidR="002E6D2C">
              <w:rPr>
                <w:rFonts w:ascii="Times New Roman" w:hAnsi="Times New Roman" w:cs="Times New Roman"/>
              </w:rPr>
              <w:t>г</w:t>
            </w:r>
            <w:r w:rsidRPr="00951772">
              <w:rPr>
                <w:rFonts w:ascii="Times New Roman" w:hAnsi="Times New Roman" w:cs="Times New Roman"/>
              </w:rPr>
              <w:t>осударстве</w:t>
            </w:r>
            <w:r w:rsidR="002E6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F42928" w:rsidRPr="005C4D74" w:rsidTr="00712A61">
        <w:tc>
          <w:tcPr>
            <w:tcW w:w="669" w:type="dxa"/>
            <w:gridSpan w:val="2"/>
          </w:tcPr>
          <w:p w:rsidR="00F42928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6220" w:type="dxa"/>
          </w:tcPr>
          <w:p w:rsidR="00F42928" w:rsidRPr="00951772" w:rsidRDefault="00F42928" w:rsidP="008561F2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 xml:space="preserve">Нижегородский край в начале Смуты и в ходе восстания под руководством И. Болотникова. </w:t>
            </w:r>
          </w:p>
        </w:tc>
        <w:tc>
          <w:tcPr>
            <w:tcW w:w="1251" w:type="dxa"/>
          </w:tcPr>
          <w:p w:rsidR="00F42928" w:rsidRPr="00951772" w:rsidRDefault="00683904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F42928" w:rsidRPr="00951772" w:rsidRDefault="00F42928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F42928" w:rsidRPr="00951772" w:rsidRDefault="00F42928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Окончание Смутного времени</w:t>
            </w:r>
            <w:r w:rsidR="002E6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F42928" w:rsidRPr="005C4D74" w:rsidTr="00712A61">
        <w:tc>
          <w:tcPr>
            <w:tcW w:w="669" w:type="dxa"/>
            <w:gridSpan w:val="2"/>
          </w:tcPr>
          <w:p w:rsidR="00F42928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6220" w:type="dxa"/>
          </w:tcPr>
          <w:p w:rsidR="00F42928" w:rsidRPr="00951772" w:rsidRDefault="00F42928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Смутное лихолетье в Нижегородском крае в 1608-1611 гг.</w:t>
            </w:r>
          </w:p>
        </w:tc>
        <w:tc>
          <w:tcPr>
            <w:tcW w:w="1251" w:type="dxa"/>
          </w:tcPr>
          <w:p w:rsidR="00F42928" w:rsidRPr="00557275" w:rsidRDefault="00F42928" w:rsidP="00712A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</w:tcPr>
          <w:p w:rsidR="00F42928" w:rsidRPr="00951772" w:rsidRDefault="00F42928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F42928" w:rsidRPr="00951772" w:rsidRDefault="00F42928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Великое дело Минина и Пожарского</w:t>
            </w:r>
            <w:r w:rsidR="002E6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951772" w:rsidRPr="00557275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5572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Нижегородское ополчение и освобождение Москвы.</w:t>
            </w:r>
          </w:p>
        </w:tc>
        <w:tc>
          <w:tcPr>
            <w:tcW w:w="1251" w:type="dxa"/>
          </w:tcPr>
          <w:p w:rsidR="00951772" w:rsidRPr="00557275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5572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9" w:type="dxa"/>
            <w:gridSpan w:val="2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6220" w:type="dxa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Экономическое развитие России в XVII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0" w:type="dxa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6229" w:type="dxa"/>
            <w:gridSpan w:val="2"/>
          </w:tcPr>
          <w:p w:rsidR="00951772" w:rsidRPr="00951772" w:rsidRDefault="00951772" w:rsidP="002E6D2C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Россия при первых Романовых: перемены в государственном устройстве</w:t>
            </w:r>
            <w:r w:rsidR="002E6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0" w:type="dxa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6229" w:type="dxa"/>
            <w:gridSpan w:val="2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Изменения в социальной структуре российского общества</w:t>
            </w:r>
            <w:r w:rsidR="002E6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0" w:type="dxa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6229" w:type="dxa"/>
            <w:gridSpan w:val="2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Народные движения в XVII в</w:t>
            </w:r>
            <w:r w:rsidR="002E6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0" w:type="dxa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6229" w:type="dxa"/>
            <w:gridSpan w:val="2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Россия в системе международных отношений</w:t>
            </w:r>
            <w:r w:rsidR="002E6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0" w:type="dxa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6229" w:type="dxa"/>
            <w:gridSpan w:val="2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Россия в системе международных отношений</w:t>
            </w:r>
            <w:r w:rsidR="002E6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0" w:type="dxa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6229" w:type="dxa"/>
            <w:gridSpan w:val="2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«Под рукой» российского государя: вхождение Украины</w:t>
            </w:r>
          </w:p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в состав России</w:t>
            </w:r>
            <w:r w:rsidR="002E6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0" w:type="dxa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6229" w:type="dxa"/>
            <w:gridSpan w:val="2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Русская православная церковь в XVII в. Реформа патриарха Никона и раскол</w:t>
            </w:r>
            <w:r w:rsidR="002E6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0" w:type="dxa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6229" w:type="dxa"/>
            <w:gridSpan w:val="2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Нижегородский край и церковный раскол: патриарх Никон и протопоп Аввакум</w:t>
            </w:r>
            <w:r w:rsidR="002E6D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951772" w:rsidRPr="00557275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5572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0" w:type="dxa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6229" w:type="dxa"/>
            <w:gridSpan w:val="2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Русские путешественники и первопроходцы XVII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0" w:type="dxa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6229" w:type="dxa"/>
            <w:gridSpan w:val="2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951772">
              <w:rPr>
                <w:rFonts w:ascii="Times New Roman" w:hAnsi="Times New Roman" w:cs="Times New Roman"/>
              </w:rPr>
              <w:t>Культура народов России в XVII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0" w:type="dxa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6229" w:type="dxa"/>
            <w:gridSpan w:val="2"/>
          </w:tcPr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Cословный быт и картина  мира русского человека в</w:t>
            </w:r>
          </w:p>
          <w:p w:rsidR="00951772" w:rsidRPr="00951772" w:rsidRDefault="00951772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XVII в.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0" w:type="dxa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6229" w:type="dxa"/>
            <w:gridSpan w:val="2"/>
          </w:tcPr>
          <w:p w:rsidR="00951772" w:rsidRPr="00951772" w:rsidRDefault="00951772" w:rsidP="00F42928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 xml:space="preserve">Народы России в XVII в. </w:t>
            </w:r>
          </w:p>
        </w:tc>
        <w:tc>
          <w:tcPr>
            <w:tcW w:w="1251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F42928" w:rsidRPr="005C4D74" w:rsidTr="00712A61">
        <w:tc>
          <w:tcPr>
            <w:tcW w:w="660" w:type="dxa"/>
          </w:tcPr>
          <w:p w:rsidR="00F42928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6229" w:type="dxa"/>
            <w:gridSpan w:val="2"/>
          </w:tcPr>
          <w:p w:rsidR="00F42928" w:rsidRPr="00951772" w:rsidRDefault="00F42928" w:rsidP="00712A61">
            <w:pPr>
              <w:rPr>
                <w:rFonts w:ascii="Times New Roman" w:hAnsi="Times New Roman" w:cs="Times New Roman"/>
              </w:rPr>
            </w:pPr>
            <w:r w:rsidRPr="00951772">
              <w:rPr>
                <w:rFonts w:ascii="Times New Roman" w:hAnsi="Times New Roman" w:cs="Times New Roman"/>
              </w:rPr>
              <w:t>Повседневная жизнь народов Украины, Поволжья, Сибири и Северного Кавказа в XVII 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1" w:type="dxa"/>
          </w:tcPr>
          <w:p w:rsidR="00F42928" w:rsidRPr="00951772" w:rsidRDefault="00683904" w:rsidP="00712A6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F42928" w:rsidRPr="00951772" w:rsidRDefault="00F42928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F42928" w:rsidRPr="00951772" w:rsidRDefault="00F42928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c>
          <w:tcPr>
            <w:tcW w:w="660" w:type="dxa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6229" w:type="dxa"/>
            <w:gridSpan w:val="2"/>
          </w:tcPr>
          <w:p w:rsidR="00951772" w:rsidRPr="002E6D2C" w:rsidRDefault="00951772" w:rsidP="002E6D2C">
            <w:pPr>
              <w:rPr>
                <w:rFonts w:ascii="Times New Roman" w:hAnsi="Times New Roman" w:cs="Times New Roman"/>
                <w:i/>
              </w:rPr>
            </w:pPr>
            <w:r w:rsidRPr="002E6D2C">
              <w:rPr>
                <w:rFonts w:ascii="Times New Roman" w:hAnsi="Times New Roman" w:cs="Times New Roman"/>
                <w:i/>
              </w:rPr>
              <w:t>Повтор</w:t>
            </w:r>
            <w:r w:rsidR="002E6D2C" w:rsidRPr="002E6D2C">
              <w:rPr>
                <w:rFonts w:ascii="Times New Roman" w:hAnsi="Times New Roman" w:cs="Times New Roman"/>
                <w:i/>
              </w:rPr>
              <w:t>ение п</w:t>
            </w:r>
            <w:r w:rsidRPr="002E6D2C">
              <w:rPr>
                <w:rFonts w:ascii="Times New Roman" w:hAnsi="Times New Roman" w:cs="Times New Roman"/>
                <w:i/>
              </w:rPr>
              <w:t>о теме «</w:t>
            </w:r>
            <w:r w:rsidRPr="002E6D2C">
              <w:rPr>
                <w:rFonts w:ascii="Times New Roman" w:hAnsi="Times New Roman" w:cs="Times New Roman"/>
                <w:bCs/>
                <w:i/>
              </w:rPr>
              <w:t>Смутное время. Россия при первых Романовых</w:t>
            </w:r>
            <w:r w:rsidRPr="002E6D2C">
              <w:rPr>
                <w:rFonts w:ascii="Times New Roman" w:hAnsi="Times New Roman" w:cs="Times New Roman"/>
                <w:i/>
              </w:rPr>
              <w:t>».</w:t>
            </w:r>
          </w:p>
        </w:tc>
        <w:tc>
          <w:tcPr>
            <w:tcW w:w="1251" w:type="dxa"/>
          </w:tcPr>
          <w:p w:rsidR="00951772" w:rsidRPr="002E6D2C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2E6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951772" w:rsidRPr="005C4D74" w:rsidTr="00712A61">
        <w:trPr>
          <w:trHeight w:val="168"/>
        </w:trPr>
        <w:tc>
          <w:tcPr>
            <w:tcW w:w="669" w:type="dxa"/>
            <w:gridSpan w:val="2"/>
          </w:tcPr>
          <w:p w:rsidR="00951772" w:rsidRPr="00951772" w:rsidRDefault="000627B0" w:rsidP="00712A6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220" w:type="dxa"/>
          </w:tcPr>
          <w:p w:rsidR="00951772" w:rsidRPr="002E6D2C" w:rsidRDefault="00951772" w:rsidP="00712A6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E6D2C">
              <w:rPr>
                <w:rFonts w:ascii="Times New Roman" w:hAnsi="Times New Roman" w:cs="Times New Roman"/>
                <w:sz w:val="22"/>
                <w:szCs w:val="22"/>
              </w:rPr>
              <w:t>Об</w:t>
            </w:r>
            <w:r w:rsidR="00F42928">
              <w:rPr>
                <w:rFonts w:ascii="Times New Roman" w:hAnsi="Times New Roman" w:cs="Times New Roman"/>
                <w:sz w:val="22"/>
                <w:szCs w:val="22"/>
              </w:rPr>
              <w:t>общение по курсу История России</w:t>
            </w:r>
            <w:r w:rsidR="002E6D2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251" w:type="dxa"/>
          </w:tcPr>
          <w:p w:rsidR="00951772" w:rsidRPr="002E6D2C" w:rsidRDefault="00951772" w:rsidP="00712A61">
            <w:pPr>
              <w:jc w:val="center"/>
              <w:rPr>
                <w:rFonts w:ascii="Times New Roman" w:hAnsi="Times New Roman" w:cs="Times New Roman"/>
              </w:rPr>
            </w:pPr>
            <w:r w:rsidRPr="002E6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80" w:type="dxa"/>
          </w:tcPr>
          <w:p w:rsidR="00951772" w:rsidRPr="00951772" w:rsidRDefault="00951772" w:rsidP="00712A6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33630F" w:rsidRDefault="0033630F" w:rsidP="00B9303C">
      <w:pPr>
        <w:pStyle w:val="11"/>
        <w:keepNext/>
        <w:keepLines/>
        <w:shd w:val="clear" w:color="auto" w:fill="auto"/>
        <w:spacing w:line="240" w:lineRule="auto"/>
        <w:contextualSpacing/>
        <w:jc w:val="left"/>
      </w:pPr>
    </w:p>
    <w:p w:rsidR="0033630F" w:rsidRDefault="0033630F" w:rsidP="0033630F">
      <w:pPr>
        <w:pStyle w:val="210"/>
        <w:shd w:val="clear" w:color="auto" w:fill="auto"/>
        <w:tabs>
          <w:tab w:val="left" w:pos="588"/>
        </w:tabs>
        <w:spacing w:line="240" w:lineRule="auto"/>
        <w:ind w:firstLine="0"/>
        <w:jc w:val="center"/>
        <w:rPr>
          <w:rStyle w:val="2"/>
          <w:b/>
          <w:color w:val="000000"/>
          <w:sz w:val="24"/>
          <w:szCs w:val="24"/>
        </w:rPr>
      </w:pPr>
    </w:p>
    <w:p w:rsidR="0033630F" w:rsidRDefault="0033630F" w:rsidP="009A3941">
      <w:pPr>
        <w:pStyle w:val="11"/>
        <w:keepNext/>
        <w:keepLines/>
        <w:shd w:val="clear" w:color="auto" w:fill="auto"/>
        <w:spacing w:line="240" w:lineRule="auto"/>
        <w:contextualSpacing/>
      </w:pPr>
    </w:p>
    <w:p w:rsidR="0033630F" w:rsidRDefault="0033630F" w:rsidP="009A3941">
      <w:pPr>
        <w:pStyle w:val="11"/>
        <w:keepNext/>
        <w:keepLines/>
        <w:shd w:val="clear" w:color="auto" w:fill="auto"/>
        <w:spacing w:line="240" w:lineRule="auto"/>
        <w:contextualSpacing/>
      </w:pPr>
    </w:p>
    <w:p w:rsidR="0033630F" w:rsidRDefault="0033630F" w:rsidP="009A3941">
      <w:pPr>
        <w:pStyle w:val="11"/>
        <w:keepNext/>
        <w:keepLines/>
        <w:shd w:val="clear" w:color="auto" w:fill="auto"/>
        <w:spacing w:line="240" w:lineRule="auto"/>
        <w:contextualSpacing/>
      </w:pPr>
    </w:p>
    <w:p w:rsidR="0033630F" w:rsidRDefault="0033630F" w:rsidP="009A3941">
      <w:pPr>
        <w:pStyle w:val="11"/>
        <w:keepNext/>
        <w:keepLines/>
        <w:shd w:val="clear" w:color="auto" w:fill="auto"/>
        <w:spacing w:line="240" w:lineRule="auto"/>
        <w:contextualSpacing/>
      </w:pPr>
    </w:p>
    <w:sectPr w:rsidR="0033630F" w:rsidSect="00F56628">
      <w:footerReference w:type="default" r:id="rId8"/>
      <w:pgSz w:w="12240" w:h="15840"/>
      <w:pgMar w:top="851" w:right="1134" w:bottom="851" w:left="1134" w:header="0" w:footer="6" w:gutter="0"/>
      <w:cols w:space="243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B9D" w:rsidRDefault="00A75B9D">
      <w:r>
        <w:separator/>
      </w:r>
    </w:p>
  </w:endnote>
  <w:endnote w:type="continuationSeparator" w:id="0">
    <w:p w:rsidR="00A75B9D" w:rsidRDefault="00A75B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F0E" w:rsidRDefault="009E783C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.3pt;margin-top:771.3pt;width:6.7pt;height:8.65pt;z-index:-25165619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987F0E" w:rsidRDefault="00987F0E">
                <w:pPr>
                  <w:pStyle w:val="1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B9D" w:rsidRDefault="00A75B9D">
      <w:r>
        <w:separator/>
      </w:r>
    </w:p>
  </w:footnote>
  <w:footnote w:type="continuationSeparator" w:id="0">
    <w:p w:rsidR="00A75B9D" w:rsidRDefault="00A75B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6107CBC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3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4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5">
    <w:nsid w:val="00000009"/>
    <w:multiLevelType w:val="multilevel"/>
    <w:tmpl w:val="00000008"/>
    <w:lvl w:ilvl="0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6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7">
    <w:nsid w:val="0000000D"/>
    <w:multiLevelType w:val="multilevel"/>
    <w:tmpl w:val="0000000C"/>
    <w:lvl w:ilvl="0">
      <w:start w:val="16"/>
      <w:numFmt w:val="upperRoman"/>
      <w:lvlText w:val="%1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6"/>
      <w:numFmt w:val="upperRoman"/>
      <w:lvlText w:val="%1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6"/>
      <w:numFmt w:val="upperRoman"/>
      <w:lvlText w:val="%1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6"/>
      <w:numFmt w:val="upperRoman"/>
      <w:lvlText w:val="%1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6"/>
      <w:numFmt w:val="upperRoman"/>
      <w:lvlText w:val="%1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6"/>
      <w:numFmt w:val="upperRoman"/>
      <w:lvlText w:val="%1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6"/>
      <w:numFmt w:val="upperRoman"/>
      <w:lvlText w:val="%1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6"/>
      <w:numFmt w:val="upperRoman"/>
      <w:lvlText w:val="%1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6"/>
      <w:numFmt w:val="upperRoman"/>
      <w:lvlText w:val="%1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8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9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0">
    <w:nsid w:val="20063A2E"/>
    <w:multiLevelType w:val="hybridMultilevel"/>
    <w:tmpl w:val="9B9422FC"/>
    <w:lvl w:ilvl="0" w:tplc="FAD6A19E">
      <w:start w:val="1"/>
      <w:numFmt w:val="decimal"/>
      <w:lvlText w:val="%1."/>
      <w:lvlJc w:val="left"/>
      <w:pPr>
        <w:ind w:left="760" w:hanging="360"/>
      </w:pPr>
      <w:rPr>
        <w:rFonts w:cs="Times New Roman" w:hint="default"/>
        <w:i w:val="0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savePreviewPicture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FB26F1"/>
    <w:rsid w:val="000003C4"/>
    <w:rsid w:val="000425FC"/>
    <w:rsid w:val="000627B0"/>
    <w:rsid w:val="000A6A89"/>
    <w:rsid w:val="001423E8"/>
    <w:rsid w:val="00157856"/>
    <w:rsid w:val="001B0B8C"/>
    <w:rsid w:val="001C78E0"/>
    <w:rsid w:val="001E19C5"/>
    <w:rsid w:val="001E48BC"/>
    <w:rsid w:val="00223754"/>
    <w:rsid w:val="00226705"/>
    <w:rsid w:val="00252BB6"/>
    <w:rsid w:val="00263A75"/>
    <w:rsid w:val="002E6D2C"/>
    <w:rsid w:val="003237AD"/>
    <w:rsid w:val="003241F6"/>
    <w:rsid w:val="0033630F"/>
    <w:rsid w:val="004150B1"/>
    <w:rsid w:val="00453523"/>
    <w:rsid w:val="004F6AEE"/>
    <w:rsid w:val="00512B4B"/>
    <w:rsid w:val="0053685D"/>
    <w:rsid w:val="00544384"/>
    <w:rsid w:val="00546848"/>
    <w:rsid w:val="00557275"/>
    <w:rsid w:val="00585141"/>
    <w:rsid w:val="00596A58"/>
    <w:rsid w:val="005B726C"/>
    <w:rsid w:val="005C4D74"/>
    <w:rsid w:val="005C7E39"/>
    <w:rsid w:val="005E15F2"/>
    <w:rsid w:val="005F22D2"/>
    <w:rsid w:val="00603837"/>
    <w:rsid w:val="00610D33"/>
    <w:rsid w:val="00617524"/>
    <w:rsid w:val="006337D7"/>
    <w:rsid w:val="00647769"/>
    <w:rsid w:val="00677E80"/>
    <w:rsid w:val="006835D6"/>
    <w:rsid w:val="00683904"/>
    <w:rsid w:val="0071227A"/>
    <w:rsid w:val="00712A61"/>
    <w:rsid w:val="00720583"/>
    <w:rsid w:val="007366B4"/>
    <w:rsid w:val="00742378"/>
    <w:rsid w:val="007616AE"/>
    <w:rsid w:val="00787C50"/>
    <w:rsid w:val="008050B5"/>
    <w:rsid w:val="00836511"/>
    <w:rsid w:val="00840EEA"/>
    <w:rsid w:val="008561F2"/>
    <w:rsid w:val="008862E4"/>
    <w:rsid w:val="008E04B5"/>
    <w:rsid w:val="008F3B04"/>
    <w:rsid w:val="009223D0"/>
    <w:rsid w:val="00951772"/>
    <w:rsid w:val="009518CE"/>
    <w:rsid w:val="00987F0E"/>
    <w:rsid w:val="009A3941"/>
    <w:rsid w:val="009C56C1"/>
    <w:rsid w:val="009E783C"/>
    <w:rsid w:val="00A35357"/>
    <w:rsid w:val="00A63356"/>
    <w:rsid w:val="00A70A13"/>
    <w:rsid w:val="00A75B9D"/>
    <w:rsid w:val="00A93C2A"/>
    <w:rsid w:val="00AD1EAE"/>
    <w:rsid w:val="00AF7240"/>
    <w:rsid w:val="00B42FA2"/>
    <w:rsid w:val="00B55912"/>
    <w:rsid w:val="00B56E22"/>
    <w:rsid w:val="00B86C36"/>
    <w:rsid w:val="00B9303C"/>
    <w:rsid w:val="00BC35FB"/>
    <w:rsid w:val="00BF2194"/>
    <w:rsid w:val="00C00EC4"/>
    <w:rsid w:val="00C20F50"/>
    <w:rsid w:val="00CD3A15"/>
    <w:rsid w:val="00D0516D"/>
    <w:rsid w:val="00D1797F"/>
    <w:rsid w:val="00D23F60"/>
    <w:rsid w:val="00D6396C"/>
    <w:rsid w:val="00D80CB3"/>
    <w:rsid w:val="00DF559D"/>
    <w:rsid w:val="00DF5EFE"/>
    <w:rsid w:val="00E617B6"/>
    <w:rsid w:val="00E95CA3"/>
    <w:rsid w:val="00ED3CB5"/>
    <w:rsid w:val="00EF5A3B"/>
    <w:rsid w:val="00F42928"/>
    <w:rsid w:val="00F56628"/>
    <w:rsid w:val="00F60025"/>
    <w:rsid w:val="00F77837"/>
    <w:rsid w:val="00F97C75"/>
    <w:rsid w:val="00FB04F8"/>
    <w:rsid w:val="00FB26F1"/>
    <w:rsid w:val="00FB6F8C"/>
    <w:rsid w:val="00FC7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Arial Unicode MS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">
    <w:name w:val="Основной текст (2)_"/>
    <w:basedOn w:val="a0"/>
    <w:link w:val="20"/>
    <w:locked/>
    <w:rPr>
      <w:rFonts w:ascii="Times New Roman" w:hAnsi="Times New Roman" w:cs="Times New Roman"/>
      <w:sz w:val="20"/>
      <w:szCs w:val="20"/>
      <w:u w:val="none"/>
    </w:rPr>
  </w:style>
  <w:style w:type="character" w:customStyle="1" w:styleId="a4">
    <w:name w:val="Колонтитул_"/>
    <w:basedOn w:val="a0"/>
    <w:link w:val="1"/>
    <w:uiPriority w:val="99"/>
    <w:locked/>
    <w:rPr>
      <w:rFonts w:ascii="Verdana" w:hAnsi="Verdana" w:cs="Verdana"/>
      <w:b/>
      <w:bCs/>
      <w:sz w:val="22"/>
      <w:szCs w:val="22"/>
      <w:u w:val="none"/>
    </w:rPr>
  </w:style>
  <w:style w:type="character" w:customStyle="1" w:styleId="a5">
    <w:name w:val="Колонтитул"/>
    <w:basedOn w:val="a4"/>
    <w:uiPriority w:val="99"/>
  </w:style>
  <w:style w:type="character" w:customStyle="1" w:styleId="10">
    <w:name w:val="Заголовок №1_"/>
    <w:basedOn w:val="a0"/>
    <w:link w:val="11"/>
    <w:uiPriority w:val="99"/>
    <w:locked/>
    <w:rPr>
      <w:rFonts w:ascii="Verdana" w:hAnsi="Verdana" w:cs="Verdana"/>
      <w:b/>
      <w:bCs/>
      <w:sz w:val="26"/>
      <w:szCs w:val="26"/>
      <w:u w:val="none"/>
    </w:rPr>
  </w:style>
  <w:style w:type="character" w:customStyle="1" w:styleId="21">
    <w:name w:val="Заголовок №2_"/>
    <w:basedOn w:val="a0"/>
    <w:link w:val="22"/>
    <w:uiPriority w:val="99"/>
    <w:locked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23">
    <w:name w:val="Основной текст (2) + Полужирный"/>
    <w:aliases w:val="Курсив"/>
    <w:basedOn w:val="2"/>
    <w:uiPriority w:val="99"/>
    <w:rPr>
      <w:b/>
      <w:bCs/>
      <w:i/>
      <w:iCs/>
    </w:rPr>
  </w:style>
  <w:style w:type="character" w:customStyle="1" w:styleId="211pt">
    <w:name w:val="Основной текст (2) + 11 pt"/>
    <w:basedOn w:val="2"/>
    <w:uiPriority w:val="99"/>
    <w:rPr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26" w:lineRule="exact"/>
      <w:ind w:hanging="200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1">
    <w:name w:val="Колонтитул1"/>
    <w:basedOn w:val="a"/>
    <w:link w:val="a4"/>
    <w:uiPriority w:val="99"/>
    <w:pPr>
      <w:shd w:val="clear" w:color="auto" w:fill="FFFFFF"/>
      <w:spacing w:line="240" w:lineRule="atLeast"/>
    </w:pPr>
    <w:rPr>
      <w:rFonts w:ascii="Verdana" w:hAnsi="Verdana" w:cs="Verdana"/>
      <w:b/>
      <w:bCs/>
      <w:color w:val="auto"/>
      <w:sz w:val="22"/>
      <w:szCs w:val="22"/>
    </w:rPr>
  </w:style>
  <w:style w:type="paragraph" w:customStyle="1" w:styleId="11">
    <w:name w:val="Заголовок №1"/>
    <w:basedOn w:val="a"/>
    <w:link w:val="10"/>
    <w:uiPriority w:val="99"/>
    <w:pPr>
      <w:shd w:val="clear" w:color="auto" w:fill="FFFFFF"/>
      <w:spacing w:line="240" w:lineRule="atLeast"/>
      <w:jc w:val="center"/>
      <w:outlineLvl w:val="0"/>
    </w:pPr>
    <w:rPr>
      <w:rFonts w:ascii="Verdana" w:hAnsi="Verdana" w:cs="Verdana"/>
      <w:b/>
      <w:bCs/>
      <w:color w:val="auto"/>
      <w:sz w:val="26"/>
      <w:szCs w:val="26"/>
    </w:rPr>
  </w:style>
  <w:style w:type="paragraph" w:customStyle="1" w:styleId="22">
    <w:name w:val="Заголовок №2"/>
    <w:basedOn w:val="a"/>
    <w:link w:val="21"/>
    <w:uiPriority w:val="99"/>
    <w:pPr>
      <w:shd w:val="clear" w:color="auto" w:fill="FFFFFF"/>
      <w:spacing w:after="180" w:line="240" w:lineRule="atLeast"/>
      <w:jc w:val="center"/>
      <w:outlineLvl w:val="1"/>
    </w:pPr>
    <w:rPr>
      <w:rFonts w:ascii="Times New Roman" w:hAnsi="Times New Roman" w:cs="Times New Roman"/>
      <w:b/>
      <w:bCs/>
      <w:color w:val="auto"/>
      <w:sz w:val="20"/>
      <w:szCs w:val="20"/>
    </w:rPr>
  </w:style>
  <w:style w:type="character" w:customStyle="1" w:styleId="24">
    <w:name w:val="Основной текст (2) + Курсив"/>
    <w:basedOn w:val="2"/>
    <w:uiPriority w:val="99"/>
    <w:rsid w:val="00585141"/>
    <w:rPr>
      <w:i/>
      <w:iCs/>
    </w:rPr>
  </w:style>
  <w:style w:type="character" w:customStyle="1" w:styleId="3">
    <w:name w:val="Основной текст (3)_"/>
    <w:basedOn w:val="a0"/>
    <w:link w:val="30"/>
    <w:uiPriority w:val="99"/>
    <w:locked/>
    <w:rsid w:val="00585141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locked/>
    <w:rsid w:val="00585141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41">
    <w:name w:val="Основной текст (4) + Не полужирный"/>
    <w:basedOn w:val="4"/>
    <w:uiPriority w:val="99"/>
    <w:rsid w:val="00585141"/>
  </w:style>
  <w:style w:type="paragraph" w:customStyle="1" w:styleId="210">
    <w:name w:val="Основной текст (2)1"/>
    <w:basedOn w:val="a"/>
    <w:uiPriority w:val="99"/>
    <w:rsid w:val="00585141"/>
    <w:pPr>
      <w:shd w:val="clear" w:color="auto" w:fill="FFFFFF"/>
      <w:spacing w:line="226" w:lineRule="exact"/>
      <w:ind w:hanging="200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30">
    <w:name w:val="Основной текст (3)"/>
    <w:basedOn w:val="a"/>
    <w:link w:val="3"/>
    <w:uiPriority w:val="99"/>
    <w:rsid w:val="00585141"/>
    <w:pPr>
      <w:shd w:val="clear" w:color="auto" w:fill="FFFFFF"/>
      <w:spacing w:line="226" w:lineRule="exact"/>
      <w:ind w:firstLine="400"/>
      <w:jc w:val="both"/>
    </w:pPr>
    <w:rPr>
      <w:rFonts w:ascii="Times New Roman" w:hAnsi="Times New Roman" w:cs="Times New Roman"/>
      <w:i/>
      <w:iCs/>
      <w:color w:val="auto"/>
      <w:sz w:val="20"/>
      <w:szCs w:val="20"/>
    </w:rPr>
  </w:style>
  <w:style w:type="paragraph" w:customStyle="1" w:styleId="40">
    <w:name w:val="Основной текст (4)"/>
    <w:basedOn w:val="a"/>
    <w:link w:val="4"/>
    <w:uiPriority w:val="99"/>
    <w:rsid w:val="00585141"/>
    <w:pPr>
      <w:shd w:val="clear" w:color="auto" w:fill="FFFFFF"/>
      <w:spacing w:line="226" w:lineRule="exact"/>
      <w:ind w:firstLine="380"/>
      <w:jc w:val="both"/>
    </w:pPr>
    <w:rPr>
      <w:rFonts w:ascii="Times New Roman" w:hAnsi="Times New Roman" w:cs="Times New Roman"/>
      <w:b/>
      <w:bCs/>
      <w:i/>
      <w:iCs/>
      <w:color w:val="auto"/>
      <w:sz w:val="20"/>
      <w:szCs w:val="20"/>
    </w:rPr>
  </w:style>
  <w:style w:type="character" w:customStyle="1" w:styleId="7Exact">
    <w:name w:val="Основной текст (7) Exact"/>
    <w:basedOn w:val="a0"/>
    <w:link w:val="7"/>
    <w:uiPriority w:val="99"/>
    <w:locked/>
    <w:rsid w:val="00787C50"/>
    <w:rPr>
      <w:rFonts w:ascii="Sylfaen" w:hAnsi="Sylfaen" w:cs="Sylfaen"/>
      <w:spacing w:val="-10"/>
      <w:sz w:val="13"/>
      <w:szCs w:val="13"/>
      <w:shd w:val="clear" w:color="auto" w:fill="FFFFFF"/>
    </w:rPr>
  </w:style>
  <w:style w:type="character" w:customStyle="1" w:styleId="211">
    <w:name w:val="Основной текст (2) + Курсив1"/>
    <w:aliases w:val="Интервал 1 pt,Основной текст (2) + Полужирный1,Малые прописные"/>
    <w:basedOn w:val="2"/>
    <w:uiPriority w:val="99"/>
    <w:rsid w:val="00787C50"/>
    <w:rPr>
      <w:i/>
      <w:iCs/>
      <w:spacing w:val="20"/>
    </w:rPr>
  </w:style>
  <w:style w:type="paragraph" w:customStyle="1" w:styleId="7">
    <w:name w:val="Основной текст (7)"/>
    <w:basedOn w:val="a"/>
    <w:link w:val="7Exact"/>
    <w:uiPriority w:val="99"/>
    <w:rsid w:val="00787C50"/>
    <w:pPr>
      <w:shd w:val="clear" w:color="auto" w:fill="FFFFFF"/>
      <w:spacing w:line="226" w:lineRule="exact"/>
    </w:pPr>
    <w:rPr>
      <w:rFonts w:ascii="Sylfaen" w:hAnsi="Sylfaen" w:cs="Sylfaen"/>
      <w:color w:val="auto"/>
      <w:spacing w:val="-10"/>
      <w:sz w:val="13"/>
      <w:szCs w:val="13"/>
    </w:rPr>
  </w:style>
  <w:style w:type="character" w:customStyle="1" w:styleId="41pt">
    <w:name w:val="Основной текст (4) + Интервал 1 pt"/>
    <w:basedOn w:val="4"/>
    <w:uiPriority w:val="99"/>
    <w:rsid w:val="00787C50"/>
    <w:rPr>
      <w:spacing w:val="20"/>
      <w:u w:val="none"/>
    </w:rPr>
  </w:style>
  <w:style w:type="character" w:customStyle="1" w:styleId="29pt">
    <w:name w:val="Основной текст (2) + 9 pt"/>
    <w:basedOn w:val="2"/>
    <w:uiPriority w:val="99"/>
    <w:rsid w:val="009C56C1"/>
    <w:rPr>
      <w:sz w:val="18"/>
      <w:szCs w:val="18"/>
    </w:rPr>
  </w:style>
  <w:style w:type="character" w:customStyle="1" w:styleId="28">
    <w:name w:val="Основной текст (2) + 8"/>
    <w:aliases w:val="5 pt6,Полужирный,5 pt,Курсив1,Курсив8,Основной текст (9) + 9 pt,Основной текст (12) + 10 pt"/>
    <w:basedOn w:val="2"/>
    <w:uiPriority w:val="99"/>
    <w:rsid w:val="009C56C1"/>
    <w:rPr>
      <w:b/>
      <w:bCs/>
      <w:sz w:val="17"/>
      <w:szCs w:val="17"/>
    </w:rPr>
  </w:style>
  <w:style w:type="character" w:customStyle="1" w:styleId="283">
    <w:name w:val="Основной текст (2) + 83"/>
    <w:aliases w:val="5 pt5,Полужирный8,Интервал 0 pt,Основной текст (2) + 10 pt,Полужирный1,Полужирный3,Основной текст (2) + 9 pt1,Курсив5,Полужирный2,Основной текст (12) + Candara,4,5 pt1"/>
    <w:basedOn w:val="2"/>
    <w:uiPriority w:val="99"/>
    <w:rsid w:val="003241F6"/>
    <w:rPr>
      <w:b/>
      <w:bCs/>
      <w:spacing w:val="10"/>
      <w:sz w:val="17"/>
      <w:szCs w:val="17"/>
    </w:rPr>
  </w:style>
  <w:style w:type="table" w:styleId="a6">
    <w:name w:val="Table Grid"/>
    <w:basedOn w:val="a1"/>
    <w:uiPriority w:val="59"/>
    <w:rsid w:val="007616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0">
    <w:name w:val="Основной текст (2) + Полужирный2"/>
    <w:basedOn w:val="2"/>
    <w:uiPriority w:val="99"/>
    <w:rsid w:val="007616AE"/>
    <w:rPr>
      <w:b/>
      <w:bCs/>
      <w:sz w:val="19"/>
      <w:szCs w:val="19"/>
    </w:rPr>
  </w:style>
  <w:style w:type="character" w:customStyle="1" w:styleId="230">
    <w:name w:val="Основной текст (2) + Полужирный3"/>
    <w:basedOn w:val="2"/>
    <w:uiPriority w:val="99"/>
    <w:rsid w:val="007616AE"/>
    <w:rPr>
      <w:b/>
      <w:bCs/>
      <w:sz w:val="19"/>
      <w:szCs w:val="19"/>
    </w:rPr>
  </w:style>
  <w:style w:type="character" w:customStyle="1" w:styleId="20pt">
    <w:name w:val="Основной текст (2) + Интервал 0 pt"/>
    <w:basedOn w:val="2"/>
    <w:uiPriority w:val="99"/>
    <w:rsid w:val="007616AE"/>
    <w:rPr>
      <w:spacing w:val="-10"/>
      <w:sz w:val="19"/>
      <w:szCs w:val="19"/>
    </w:rPr>
  </w:style>
  <w:style w:type="character" w:customStyle="1" w:styleId="2-1pt">
    <w:name w:val="Основной текст (2) + Интервал -1 pt"/>
    <w:basedOn w:val="2"/>
    <w:uiPriority w:val="99"/>
    <w:rsid w:val="007616AE"/>
    <w:rPr>
      <w:spacing w:val="-20"/>
      <w:sz w:val="19"/>
      <w:szCs w:val="19"/>
    </w:rPr>
  </w:style>
  <w:style w:type="character" w:customStyle="1" w:styleId="49pt">
    <w:name w:val="Основной текст (4) + 9 pt"/>
    <w:aliases w:val="Курсив4"/>
    <w:basedOn w:val="4"/>
    <w:uiPriority w:val="99"/>
    <w:rsid w:val="007616AE"/>
    <w:rPr>
      <w:sz w:val="18"/>
      <w:szCs w:val="18"/>
      <w:u w:val="none"/>
    </w:rPr>
  </w:style>
  <w:style w:type="character" w:customStyle="1" w:styleId="29pt4">
    <w:name w:val="Основной текст (2) + 9 pt4"/>
    <w:aliases w:val="Полужирный7"/>
    <w:basedOn w:val="2"/>
    <w:uiPriority w:val="99"/>
    <w:rsid w:val="00E617B6"/>
    <w:rPr>
      <w:b/>
      <w:bCs/>
      <w:sz w:val="18"/>
      <w:szCs w:val="18"/>
    </w:rPr>
  </w:style>
  <w:style w:type="character" w:customStyle="1" w:styleId="2Candara">
    <w:name w:val="Основной текст (2) + Candara"/>
    <w:aliases w:val="8 pt"/>
    <w:basedOn w:val="2"/>
    <w:uiPriority w:val="99"/>
    <w:rsid w:val="00DF5EFE"/>
    <w:rPr>
      <w:rFonts w:ascii="Candara" w:hAnsi="Candara" w:cs="Candara"/>
      <w:sz w:val="16"/>
      <w:szCs w:val="16"/>
    </w:rPr>
  </w:style>
  <w:style w:type="character" w:customStyle="1" w:styleId="29pt3">
    <w:name w:val="Основной текст (2) + 9 pt3"/>
    <w:aliases w:val="Полужирный6,Интервал 0 pt4"/>
    <w:basedOn w:val="2"/>
    <w:uiPriority w:val="99"/>
    <w:rsid w:val="00FB6F8C"/>
    <w:rPr>
      <w:b/>
      <w:bCs/>
      <w:spacing w:val="10"/>
      <w:sz w:val="18"/>
      <w:szCs w:val="18"/>
    </w:rPr>
  </w:style>
  <w:style w:type="character" w:customStyle="1" w:styleId="281">
    <w:name w:val="Основной текст (2) + 81"/>
    <w:aliases w:val="5 pt3,Полужирный4"/>
    <w:basedOn w:val="2"/>
    <w:uiPriority w:val="99"/>
    <w:rsid w:val="003237AD"/>
    <w:rPr>
      <w:b/>
      <w:bCs/>
      <w:spacing w:val="0"/>
      <w:sz w:val="17"/>
      <w:szCs w:val="17"/>
    </w:rPr>
  </w:style>
  <w:style w:type="character" w:customStyle="1" w:styleId="2Verdana">
    <w:name w:val="Основной текст (2) + Verdana"/>
    <w:aliases w:val="6 pt"/>
    <w:basedOn w:val="2"/>
    <w:uiPriority w:val="99"/>
    <w:rsid w:val="00FC7F5B"/>
    <w:rPr>
      <w:rFonts w:ascii="Verdana" w:hAnsi="Verdana" w:cs="Verdana"/>
      <w:sz w:val="12"/>
      <w:szCs w:val="12"/>
    </w:rPr>
  </w:style>
  <w:style w:type="character" w:customStyle="1" w:styleId="24pt">
    <w:name w:val="Основной текст (2) + 4 pt"/>
    <w:basedOn w:val="2"/>
    <w:uiPriority w:val="99"/>
    <w:rsid w:val="00FC7F5B"/>
    <w:rPr>
      <w:sz w:val="8"/>
      <w:szCs w:val="8"/>
    </w:rPr>
  </w:style>
  <w:style w:type="character" w:customStyle="1" w:styleId="221">
    <w:name w:val="Основной текст (2)2"/>
    <w:basedOn w:val="2"/>
    <w:uiPriority w:val="99"/>
    <w:rsid w:val="00544384"/>
  </w:style>
  <w:style w:type="character" w:customStyle="1" w:styleId="2Candara1">
    <w:name w:val="Основной текст (2) + Candara1"/>
    <w:aliases w:val="11 pt"/>
    <w:basedOn w:val="2"/>
    <w:uiPriority w:val="99"/>
    <w:rsid w:val="00544384"/>
    <w:rPr>
      <w:rFonts w:ascii="Candara" w:hAnsi="Candara" w:cs="Candara"/>
      <w:sz w:val="22"/>
      <w:szCs w:val="22"/>
    </w:rPr>
  </w:style>
  <w:style w:type="character" w:customStyle="1" w:styleId="27">
    <w:name w:val="Основной текст (2) + 7"/>
    <w:aliases w:val="5 pt2"/>
    <w:basedOn w:val="2"/>
    <w:uiPriority w:val="99"/>
    <w:rsid w:val="00544384"/>
    <w:rPr>
      <w:sz w:val="15"/>
      <w:szCs w:val="15"/>
    </w:rPr>
  </w:style>
  <w:style w:type="character" w:customStyle="1" w:styleId="12">
    <w:name w:val="Основной текст (12)_"/>
    <w:basedOn w:val="a0"/>
    <w:link w:val="120"/>
    <w:uiPriority w:val="99"/>
    <w:locked/>
    <w:rsid w:val="00544384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12TrebuchetMS">
    <w:name w:val="Основной текст (12) + Trebuchet MS"/>
    <w:basedOn w:val="12"/>
    <w:uiPriority w:val="99"/>
    <w:rsid w:val="00544384"/>
    <w:rPr>
      <w:rFonts w:ascii="Trebuchet MS" w:hAnsi="Trebuchet MS" w:cs="Trebuchet MS"/>
    </w:rPr>
  </w:style>
  <w:style w:type="character" w:customStyle="1" w:styleId="12Candara1">
    <w:name w:val="Основной текст (12) + Candara1"/>
    <w:aliases w:val="8 pt1,Интервал 0 pt1"/>
    <w:basedOn w:val="12"/>
    <w:uiPriority w:val="99"/>
    <w:rsid w:val="00544384"/>
    <w:rPr>
      <w:rFonts w:ascii="Candara" w:hAnsi="Candara" w:cs="Candara"/>
      <w:spacing w:val="-10"/>
      <w:sz w:val="16"/>
      <w:szCs w:val="16"/>
    </w:rPr>
  </w:style>
  <w:style w:type="paragraph" w:customStyle="1" w:styleId="120">
    <w:name w:val="Основной текст (12)"/>
    <w:basedOn w:val="a"/>
    <w:link w:val="12"/>
    <w:uiPriority w:val="99"/>
    <w:rsid w:val="00544384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8"/>
      <w:szCs w:val="18"/>
    </w:rPr>
  </w:style>
  <w:style w:type="paragraph" w:styleId="a7">
    <w:name w:val="No Spacing"/>
    <w:uiPriority w:val="1"/>
    <w:qFormat/>
    <w:rsid w:val="00F60025"/>
    <w:pPr>
      <w:widowControl w:val="0"/>
    </w:pPr>
    <w:rPr>
      <w:rFonts w:cs="Arial Unicode MS"/>
      <w:color w:val="000000"/>
    </w:rPr>
  </w:style>
  <w:style w:type="paragraph" w:styleId="a8">
    <w:name w:val="header"/>
    <w:basedOn w:val="a"/>
    <w:link w:val="a9"/>
    <w:uiPriority w:val="99"/>
    <w:semiHidden/>
    <w:unhideWhenUsed/>
    <w:rsid w:val="009A39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9A3941"/>
    <w:rPr>
      <w:rFonts w:cs="Arial Unicode MS"/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F5662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F56628"/>
    <w:rPr>
      <w:rFonts w:cs="Arial Unicode MS"/>
      <w:color w:val="000000"/>
    </w:rPr>
  </w:style>
  <w:style w:type="paragraph" w:styleId="ac">
    <w:name w:val="List Paragraph"/>
    <w:basedOn w:val="a"/>
    <w:uiPriority w:val="34"/>
    <w:qFormat/>
    <w:rsid w:val="00F56628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5728</Words>
  <Characters>32655</Characters>
  <Application>Microsoft Office Word</Application>
  <DocSecurity>0</DocSecurity>
  <Lines>272</Lines>
  <Paragraphs>76</Paragraphs>
  <ScaleCrop>false</ScaleCrop>
  <Company/>
  <LinksUpToDate>false</LinksUpToDate>
  <CharactersWithSpaces>38307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КНН</cp:lastModifiedBy>
  <cp:revision>2</cp:revision>
  <cp:lastPrinted>2017-09-08T05:38:00Z</cp:lastPrinted>
  <dcterms:created xsi:type="dcterms:W3CDTF">2018-02-11T15:11:00Z</dcterms:created>
  <dcterms:modified xsi:type="dcterms:W3CDTF">2018-02-11T15:11:00Z</dcterms:modified>
</cp:coreProperties>
</file>