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  <w:r/>
    </w:p>
    <w:p>
      <w:pPr>
        <w:jc w:val="center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ходе реализации мер по противодействию коррупции за 4 квартал 2023 года</w:t>
      </w:r>
      <w:r/>
    </w:p>
    <w:p>
      <w:pPr>
        <w:jc w:val="center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МБОУ «Основная школа п.Большевик»</w:t>
      </w:r>
      <w:r/>
    </w:p>
    <w:tbl>
      <w:tblPr>
        <w:tblStyle w:val="81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5103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качественное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выражение показателя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привлеченных к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совершение коррупционных правонарушений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сообщений о коррупционных правонарушениях, из них:</w:t>
            </w:r>
            <w:r/>
          </w:p>
          <w:p>
            <w:pPr>
              <w:pStyle w:val="81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коррупционных преступлений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правовых актов, приведенных в соответствие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информационных стендах,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сайтах в сети Интернет сведений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</w:t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круглосуточном телефоне доверия Министерства образования, науки и молодежной политики Нижегородской области по фактам коррупции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телефонах доверия, работающих в ОУ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о фактах коррупции, рассмотренных за отчетный период</w:t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скольким из них приняты меры реагирования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работники с функциями по профилактике коррупционных и иных правонарушений 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родителями,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</w:rPr>
              <w:t xml:space="preserve">1.Освещение вопросов а</w:t>
            </w:r>
            <w:r>
              <w:rPr>
                <w:rFonts w:ascii="Times New Roman" w:hAnsi="Times New Roman"/>
              </w:rPr>
              <w:t xml:space="preserve">нтикор</w:t>
            </w:r>
            <w:r>
              <w:rPr>
                <w:rFonts w:ascii="Times New Roman" w:hAnsi="Times New Roman"/>
              </w:rPr>
              <w:t xml:space="preserve">ру</w:t>
            </w: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ционной пропаганды на родительских собраниях.</w:t>
            </w:r>
            <w:r/>
          </w:p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 xml:space="preserve">2.</w:t>
            </w:r>
            <w:r>
              <w:rPr>
                <w:rFonts w:ascii="Times New Roman" w:hAnsi="Times New Roman"/>
                <w:highlight w:val="none"/>
              </w:rPr>
              <w:t xml:space="preserve">Проведение бесед с обучающимися 5-9 классов по </w:t>
            </w:r>
            <w:r>
              <w:rPr>
                <w:rFonts w:ascii="Times New Roman" w:hAnsi="Times New Roman"/>
              </w:rPr>
              <w:t xml:space="preserve">вопросам а</w:t>
            </w:r>
            <w:r>
              <w:rPr>
                <w:rFonts w:ascii="Times New Roman" w:hAnsi="Times New Roman"/>
              </w:rPr>
              <w:t xml:space="preserve">нтикор</w:t>
            </w:r>
            <w:r>
              <w:rPr>
                <w:rFonts w:ascii="Times New Roman" w:hAnsi="Times New Roman"/>
              </w:rPr>
              <w:t xml:space="preserve">ру</w:t>
            </w: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ционной пропаганды </w:t>
            </w:r>
            <w:r>
              <w:rPr>
                <w:rFonts w:ascii="Times New Roman" w:hAnsi="Times New Roman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</w:t>
            </w:r>
            <w:r/>
          </w:p>
        </w:tc>
      </w:tr>
    </w:tbl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eastAsia="Times New Roman" w:cs="Times New Roman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7">
    <w:name w:val="List Paragraph"/>
    <w:basedOn w:val="81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revision>7</cp:revision>
  <dcterms:created xsi:type="dcterms:W3CDTF">2019-01-29T06:01:00Z</dcterms:created>
  <dcterms:modified xsi:type="dcterms:W3CDTF">2023-07-26T20:58:14Z</dcterms:modified>
</cp:coreProperties>
</file>