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ходе реализации мер по противодействию коррупции за 4 квартал 2022 года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«Основная школа п. Большевик»</w:t>
      </w:r>
      <w:r/>
    </w:p>
    <w:tbl>
      <w:tblPr>
        <w:tblStyle w:val="81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103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качественное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показателя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привлеченных 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совершение коррупционных правонарушений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сообщений о коррупционных правонарушениях, из них:</w:t>
            </w:r>
            <w:r/>
          </w:p>
          <w:p>
            <w:pPr>
              <w:pStyle w:val="81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коррупционных преступлений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правовых актов, приведенных в соответствие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информационных стендах,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сайтах в сети Интернет сведений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круглосуточном телефоне доверия Министерства образования, науки и молодежной политики Нижегородской области по фактам коррупции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телефонах доверия, работающих в ОУ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о фактах коррупции, рассмотренных за отчетный период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скольким из них приняты меры реагирования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работники с функциями по профилактике коррупционных и иных правонарушений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1.Освещение вопросов а</w:t>
            </w:r>
            <w:r>
              <w:rPr>
                <w:rFonts w:ascii="Times New Roman" w:hAnsi="Times New Roman"/>
              </w:rPr>
              <w:t xml:space="preserve">нтикор</w:t>
            </w:r>
            <w:r>
              <w:rPr>
                <w:rFonts w:ascii="Times New Roman" w:hAnsi="Times New Roman"/>
              </w:rPr>
              <w:t xml:space="preserve">ру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ционной пропаганды на родительских собраниях.</w:t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2.</w:t>
            </w:r>
            <w:r>
              <w:rPr>
                <w:rFonts w:ascii="Times New Roman" w:hAnsi="Times New Roman"/>
                <w:highlight w:val="none"/>
              </w:rPr>
            </w:r>
            <w:r>
              <w:rPr>
                <w:rFonts w:ascii="Times New Roman" w:hAnsi="Times New Roman"/>
                <w:highlight w:val="none"/>
              </w:rPr>
              <w:t xml:space="preserve">Проведение бесед с обучающимися 5-9 классов по </w:t>
            </w:r>
            <w:r>
              <w:rPr>
                <w:rFonts w:ascii="Times New Roman" w:hAnsi="Times New Roman"/>
              </w:rPr>
              <w:t xml:space="preserve">вопросам а</w:t>
            </w:r>
            <w:r>
              <w:rPr>
                <w:rFonts w:ascii="Times New Roman" w:hAnsi="Times New Roman"/>
              </w:rPr>
              <w:t xml:space="preserve">нтикор</w:t>
            </w:r>
            <w:r>
              <w:rPr>
                <w:rFonts w:ascii="Times New Roman" w:hAnsi="Times New Roman"/>
              </w:rPr>
              <w:t xml:space="preserve">ру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ционной пропаганды </w:t>
            </w:r>
            <w:r>
              <w:rPr>
                <w:rFonts w:ascii="Times New Roman" w:hAnsi="Times New Roman"/>
                <w:highlight w:val="none"/>
              </w:rPr>
            </w:r>
            <w:r/>
            <w:r>
              <w:rPr>
                <w:rFonts w:ascii="Times New Roman" w:hAnsi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revision>6</cp:revision>
  <dcterms:created xsi:type="dcterms:W3CDTF">2019-01-29T06:01:00Z</dcterms:created>
  <dcterms:modified xsi:type="dcterms:W3CDTF">2023-05-04T10:27:02Z</dcterms:modified>
</cp:coreProperties>
</file>