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7AE" w:rsidRPr="00C557AE" w:rsidRDefault="00C557AE" w:rsidP="00C557AE">
      <w:pPr>
        <w:spacing w:after="0" w:line="240" w:lineRule="auto"/>
        <w:rPr>
          <w:rFonts w:ascii="Times New Roman" w:eastAsia="Times New Roman" w:hAnsi="Times New Roman" w:cs="Times New Roman"/>
          <w:color w:val="000000"/>
          <w:sz w:val="27"/>
          <w:szCs w:val="27"/>
          <w:lang w:eastAsia="ru-RU"/>
        </w:rPr>
      </w:pPr>
      <w:bookmarkStart w:id="0" w:name="_GoBack"/>
      <w:bookmarkEnd w:id="0"/>
      <w:r w:rsidRPr="00C557AE">
        <w:rPr>
          <w:rFonts w:ascii="Georgia" w:eastAsia="Times New Roman" w:hAnsi="Georgia" w:cs="Times New Roman"/>
          <w:color w:val="000000"/>
          <w:sz w:val="27"/>
          <w:szCs w:val="27"/>
          <w:lang w:eastAsia="ru-RU"/>
        </w:rPr>
        <w:t>Постановление Правительства РФ от 15.09.2020 № 1441</w:t>
      </w:r>
    </w:p>
    <w:p w:rsidR="00C557AE" w:rsidRPr="00C557AE" w:rsidRDefault="00C557AE" w:rsidP="00C557AE">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C557AE">
        <w:rPr>
          <w:rFonts w:ascii="Georgia" w:eastAsia="Times New Roman" w:hAnsi="Georgia" w:cs="Times New Roman"/>
          <w:b/>
          <w:bCs/>
          <w:color w:val="000000"/>
          <w:sz w:val="28"/>
          <w:szCs w:val="28"/>
          <w:lang w:eastAsia="ru-RU"/>
        </w:rPr>
        <w:t>Об утверждении Правил оказания платных образовательных услуг</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В соответствии с </w:t>
      </w:r>
      <w:hyperlink r:id="rId4" w:anchor="/document/99/902389617/XA00MBQ2NQ/" w:history="1">
        <w:r w:rsidRPr="00C557AE">
          <w:rPr>
            <w:rFonts w:ascii="Georgia" w:eastAsia="Times New Roman" w:hAnsi="Georgia" w:cs="Times New Roman"/>
            <w:color w:val="0000FF"/>
            <w:sz w:val="24"/>
            <w:szCs w:val="24"/>
            <w:u w:val="single"/>
            <w:lang w:eastAsia="ru-RU"/>
          </w:rPr>
          <w:t>частью 9 статьи 54 Федерального закона "Об образовании в Российской Федерации"</w:t>
        </w:r>
      </w:hyperlink>
      <w:r w:rsidRPr="00C557AE">
        <w:rPr>
          <w:rFonts w:ascii="Georgia" w:eastAsia="Times New Roman" w:hAnsi="Georgia" w:cs="Times New Roman"/>
          <w:color w:val="000000"/>
          <w:sz w:val="24"/>
          <w:szCs w:val="24"/>
          <w:lang w:eastAsia="ru-RU"/>
        </w:rPr>
        <w:t> Правительство Российской Федерации</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постановляет:</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1. Утвердить прилагаемые </w:t>
      </w:r>
      <w:hyperlink r:id="rId5" w:anchor="/document/99/565798076/XA00LUO2M6/" w:tgtFrame="_self" w:history="1">
        <w:r w:rsidRPr="00C557AE">
          <w:rPr>
            <w:rFonts w:ascii="Georgia" w:eastAsia="Times New Roman" w:hAnsi="Georgia" w:cs="Times New Roman"/>
            <w:color w:val="0000FF"/>
            <w:sz w:val="24"/>
            <w:szCs w:val="24"/>
            <w:u w:val="single"/>
            <w:lang w:eastAsia="ru-RU"/>
          </w:rPr>
          <w:t>Правила оказания платных образовательных услуг</w:t>
        </w:r>
      </w:hyperlink>
      <w:r w:rsidRPr="00C557AE">
        <w:rPr>
          <w:rFonts w:ascii="Georgia" w:eastAsia="Times New Roman" w:hAnsi="Georgia" w:cs="Times New Roman"/>
          <w:color w:val="000000"/>
          <w:sz w:val="24"/>
          <w:szCs w:val="24"/>
          <w:lang w:eastAsia="ru-RU"/>
        </w:rPr>
        <w:t>.</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2. Настоящее постановление вступает в силу с 1 января 2021 г. и действует до 31 декабря 2026 г.</w:t>
      </w:r>
    </w:p>
    <w:p w:rsidR="00C557AE" w:rsidRPr="00C557AE" w:rsidRDefault="00C557AE" w:rsidP="00C557AE">
      <w:pPr>
        <w:spacing w:line="240" w:lineRule="auto"/>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Председатель Правительства</w:t>
      </w:r>
      <w:r w:rsidRPr="00C557AE">
        <w:rPr>
          <w:rFonts w:ascii="Georgia" w:eastAsia="Times New Roman" w:hAnsi="Georgia" w:cs="Times New Roman"/>
          <w:color w:val="000000"/>
          <w:sz w:val="24"/>
          <w:szCs w:val="24"/>
          <w:lang w:eastAsia="ru-RU"/>
        </w:rPr>
        <w:br/>
        <w:t>Российской Федерации</w:t>
      </w:r>
      <w:r w:rsidRPr="00C557AE">
        <w:rPr>
          <w:rFonts w:ascii="Georgia" w:eastAsia="Times New Roman" w:hAnsi="Georgia" w:cs="Times New Roman"/>
          <w:color w:val="000000"/>
          <w:sz w:val="24"/>
          <w:szCs w:val="24"/>
          <w:lang w:eastAsia="ru-RU"/>
        </w:rPr>
        <w:br/>
        <w:t>М.Мишустин</w:t>
      </w:r>
    </w:p>
    <w:p w:rsidR="00C557AE" w:rsidRPr="00C557AE" w:rsidRDefault="00C557AE" w:rsidP="00C557AE">
      <w:pPr>
        <w:spacing w:after="223" w:line="240" w:lineRule="auto"/>
        <w:jc w:val="right"/>
        <w:rPr>
          <w:rFonts w:ascii="Times New Roman" w:eastAsia="Times New Roman" w:hAnsi="Times New Roman" w:cs="Times New Roman"/>
          <w:color w:val="000000"/>
          <w:sz w:val="24"/>
          <w:szCs w:val="24"/>
          <w:lang w:eastAsia="ru-RU"/>
        </w:rPr>
      </w:pPr>
      <w:r w:rsidRPr="00C557AE">
        <w:rPr>
          <w:rFonts w:ascii="Helvetica" w:eastAsia="Times New Roman" w:hAnsi="Helvetica" w:cs="Helvetica"/>
          <w:color w:val="000000"/>
          <w:sz w:val="20"/>
          <w:szCs w:val="20"/>
          <w:lang w:eastAsia="ru-RU"/>
        </w:rPr>
        <w:t>УТВЕРЖДЕНЫ</w:t>
      </w:r>
      <w:r w:rsidRPr="00C557AE">
        <w:rPr>
          <w:rFonts w:ascii="Helvetica" w:eastAsia="Times New Roman" w:hAnsi="Helvetica" w:cs="Helvetica"/>
          <w:color w:val="000000"/>
          <w:sz w:val="20"/>
          <w:szCs w:val="20"/>
          <w:lang w:eastAsia="ru-RU"/>
        </w:rPr>
        <w:br/>
        <w:t>постановлением Правительства</w:t>
      </w:r>
      <w:r w:rsidRPr="00C557AE">
        <w:rPr>
          <w:rFonts w:ascii="Helvetica" w:eastAsia="Times New Roman" w:hAnsi="Helvetica" w:cs="Helvetica"/>
          <w:color w:val="000000"/>
          <w:sz w:val="20"/>
          <w:szCs w:val="20"/>
          <w:lang w:eastAsia="ru-RU"/>
        </w:rPr>
        <w:br/>
        <w:t>Российской Федерации</w:t>
      </w:r>
      <w:r w:rsidRPr="00C557AE">
        <w:rPr>
          <w:rFonts w:ascii="Helvetica" w:eastAsia="Times New Roman" w:hAnsi="Helvetica" w:cs="Helvetica"/>
          <w:color w:val="000000"/>
          <w:sz w:val="20"/>
          <w:szCs w:val="20"/>
          <w:lang w:eastAsia="ru-RU"/>
        </w:rPr>
        <w:br/>
        <w:t>от 15 сентября 2020 года № 1441</w:t>
      </w:r>
    </w:p>
    <w:p w:rsidR="00C557AE" w:rsidRPr="00C557AE" w:rsidRDefault="00C557AE" w:rsidP="00C557AE">
      <w:pPr>
        <w:spacing w:line="240" w:lineRule="auto"/>
        <w:jc w:val="center"/>
        <w:rPr>
          <w:rFonts w:ascii="Times New Roman" w:eastAsia="Times New Roman" w:hAnsi="Times New Roman" w:cs="Times New Roman"/>
          <w:color w:val="000000"/>
          <w:sz w:val="24"/>
          <w:szCs w:val="24"/>
          <w:lang w:eastAsia="ru-RU"/>
        </w:rPr>
      </w:pPr>
      <w:r w:rsidRPr="00C557AE">
        <w:rPr>
          <w:rFonts w:ascii="Helvetica" w:eastAsia="Times New Roman" w:hAnsi="Helvetica" w:cs="Helvetica"/>
          <w:color w:val="000000"/>
          <w:sz w:val="27"/>
          <w:szCs w:val="27"/>
          <w:lang w:eastAsia="ru-RU"/>
        </w:rPr>
        <w:t>Правила оказания платных образовательных услуг</w:t>
      </w:r>
    </w:p>
    <w:p w:rsidR="00C557AE" w:rsidRPr="00C557AE" w:rsidRDefault="00C557AE" w:rsidP="00C557AE">
      <w:pPr>
        <w:spacing w:line="240" w:lineRule="auto"/>
        <w:rPr>
          <w:rFonts w:ascii="Times New Roman" w:eastAsia="Times New Roman" w:hAnsi="Times New Roman" w:cs="Times New Roman"/>
          <w:color w:val="000000"/>
          <w:sz w:val="24"/>
          <w:szCs w:val="24"/>
          <w:lang w:eastAsia="ru-RU"/>
        </w:rPr>
      </w:pPr>
      <w:r w:rsidRPr="00C557AE">
        <w:rPr>
          <w:rFonts w:ascii="Helvetica" w:eastAsia="Times New Roman" w:hAnsi="Helvetica" w:cs="Helvetica"/>
          <w:color w:val="000000"/>
          <w:sz w:val="27"/>
          <w:szCs w:val="27"/>
          <w:lang w:eastAsia="ru-RU"/>
        </w:rPr>
        <w:t>I. Общие положения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1. Настоящие Правила определяют порядок оказания платных образовательных услуг.</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2. В настоящих Правилах используются следующие понятия: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"обучающийся" - физическое лицо, осваивающее образовательную программу;</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lastRenderedPageBreak/>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абзаце первом настоящего пункта, осуществляется указанными организациями.</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lastRenderedPageBreak/>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557AE" w:rsidRPr="00C557AE" w:rsidRDefault="00C557AE" w:rsidP="00C557AE">
      <w:pPr>
        <w:spacing w:line="240" w:lineRule="auto"/>
        <w:rPr>
          <w:rFonts w:ascii="Times New Roman" w:eastAsia="Times New Roman" w:hAnsi="Times New Roman" w:cs="Times New Roman"/>
          <w:color w:val="000000"/>
          <w:sz w:val="24"/>
          <w:szCs w:val="24"/>
          <w:lang w:eastAsia="ru-RU"/>
        </w:rPr>
      </w:pPr>
      <w:r w:rsidRPr="00C557AE">
        <w:rPr>
          <w:rFonts w:ascii="Helvetica" w:eastAsia="Times New Roman" w:hAnsi="Helvetica" w:cs="Helvetica"/>
          <w:color w:val="000000"/>
          <w:sz w:val="27"/>
          <w:szCs w:val="27"/>
          <w:lang w:eastAsia="ru-RU"/>
        </w:rPr>
        <w:t>II. Информация о платных образовательных услугах, порядок заключения договоров</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anchor="/document/99/9005388/XA00M6G2N3/" w:history="1">
        <w:r w:rsidRPr="00C557AE">
          <w:rPr>
            <w:rFonts w:ascii="Georgia" w:eastAsia="Times New Roman" w:hAnsi="Georgia" w:cs="Times New Roman"/>
            <w:color w:val="0000FF"/>
            <w:sz w:val="24"/>
            <w:szCs w:val="24"/>
            <w:u w:val="single"/>
            <w:lang w:eastAsia="ru-RU"/>
          </w:rPr>
          <w:t>Законом Российской Федерации "О защите прав потребителей"</w:t>
        </w:r>
      </w:hyperlink>
      <w:r w:rsidRPr="00C557AE">
        <w:rPr>
          <w:rFonts w:ascii="Georgia" w:eastAsia="Times New Roman" w:hAnsi="Georgia" w:cs="Times New Roman"/>
          <w:color w:val="000000"/>
          <w:sz w:val="24"/>
          <w:szCs w:val="24"/>
          <w:lang w:eastAsia="ru-RU"/>
        </w:rPr>
        <w:t> и </w:t>
      </w:r>
      <w:hyperlink r:id="rId7" w:anchor="/document/99/902389617/XA00M1S2LR/" w:history="1">
        <w:r w:rsidRPr="00C557AE">
          <w:rPr>
            <w:rFonts w:ascii="Georgia" w:eastAsia="Times New Roman" w:hAnsi="Georgia" w:cs="Times New Roman"/>
            <w:color w:val="0000FF"/>
            <w:sz w:val="24"/>
            <w:szCs w:val="24"/>
            <w:u w:val="single"/>
            <w:lang w:eastAsia="ru-RU"/>
          </w:rPr>
          <w:t>Федеральным законом "Об образовании в Российской Федерации"</w:t>
        </w:r>
      </w:hyperlink>
      <w:r w:rsidRPr="00C557AE">
        <w:rPr>
          <w:rFonts w:ascii="Georgia" w:eastAsia="Times New Roman" w:hAnsi="Georgia" w:cs="Times New Roman"/>
          <w:color w:val="000000"/>
          <w:sz w:val="24"/>
          <w:szCs w:val="24"/>
          <w:lang w:eastAsia="ru-RU"/>
        </w:rPr>
        <w:t>.</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12. Информация, предусмотренная </w:t>
      </w:r>
      <w:hyperlink r:id="rId8" w:anchor="/document/99/565798076/XA00M8G2N0/" w:tgtFrame="_self" w:history="1">
        <w:r w:rsidRPr="00C557AE">
          <w:rPr>
            <w:rFonts w:ascii="Georgia" w:eastAsia="Times New Roman" w:hAnsi="Georgia" w:cs="Times New Roman"/>
            <w:color w:val="0000FF"/>
            <w:sz w:val="24"/>
            <w:szCs w:val="24"/>
            <w:u w:val="single"/>
            <w:lang w:eastAsia="ru-RU"/>
          </w:rPr>
          <w:t>пунктами 10</w:t>
        </w:r>
      </w:hyperlink>
      <w:r w:rsidRPr="00C557AE">
        <w:rPr>
          <w:rFonts w:ascii="Georgia" w:eastAsia="Times New Roman" w:hAnsi="Georgia" w:cs="Times New Roman"/>
          <w:color w:val="000000"/>
          <w:sz w:val="24"/>
          <w:szCs w:val="24"/>
          <w:lang w:eastAsia="ru-RU"/>
        </w:rPr>
        <w:t> и </w:t>
      </w:r>
      <w:hyperlink r:id="rId9" w:anchor="/document/99/565798076/XA00M922N3/" w:tgtFrame="_self" w:history="1">
        <w:r w:rsidRPr="00C557AE">
          <w:rPr>
            <w:rFonts w:ascii="Georgia" w:eastAsia="Times New Roman" w:hAnsi="Georgia" w:cs="Times New Roman"/>
            <w:color w:val="0000FF"/>
            <w:sz w:val="24"/>
            <w:szCs w:val="24"/>
            <w:u w:val="single"/>
            <w:lang w:eastAsia="ru-RU"/>
          </w:rPr>
          <w:t>11 настоящих Правил</w:t>
        </w:r>
      </w:hyperlink>
      <w:r w:rsidRPr="00C557AE">
        <w:rPr>
          <w:rFonts w:ascii="Georgia" w:eastAsia="Times New Roman" w:hAnsi="Georgia" w:cs="Times New Roman"/>
          <w:color w:val="000000"/>
          <w:sz w:val="24"/>
          <w:szCs w:val="24"/>
          <w:lang w:eastAsia="ru-RU"/>
        </w:rPr>
        <w:t>,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13. Договор заключается в простой письменной форме и содержит следующие сведения: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б) место нахождения или место жительства исполнителя;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г) место нахождения или место жительства заказчика и (или) законного представителя обучающегося;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ж) права, обязанности и ответственность исполнителя, заказчика и обучающегося;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з) полная стоимость образовательных услуг по договору, порядок их оплаты;</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lastRenderedPageBreak/>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л) форма обучения;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м) сроки освоения образовательной программы или части образовательной программы по договору (продолжительность обучения по договору);</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о) порядок изменения и расторжения договора;</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п) другие необходимые сведения, связанные со спецификой оказываемых платных образовательных услуг.</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Примерные формы договоров о высшем образовании утверждаются Министерством науки и высшего образования Российской Федерации.</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C557AE" w:rsidRPr="00C557AE" w:rsidRDefault="00C557AE" w:rsidP="00C557AE">
      <w:pPr>
        <w:spacing w:line="240" w:lineRule="auto"/>
        <w:rPr>
          <w:rFonts w:ascii="Times New Roman" w:eastAsia="Times New Roman" w:hAnsi="Times New Roman" w:cs="Times New Roman"/>
          <w:color w:val="000000"/>
          <w:sz w:val="24"/>
          <w:szCs w:val="24"/>
          <w:lang w:eastAsia="ru-RU"/>
        </w:rPr>
      </w:pPr>
      <w:r w:rsidRPr="00C557AE">
        <w:rPr>
          <w:rFonts w:ascii="Helvetica" w:eastAsia="Times New Roman" w:hAnsi="Helvetica" w:cs="Helvetica"/>
          <w:color w:val="000000"/>
          <w:sz w:val="27"/>
          <w:szCs w:val="27"/>
          <w:lang w:eastAsia="ru-RU"/>
        </w:rPr>
        <w:t>III. Ответственность исполнителя и заказчика</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lastRenderedPageBreak/>
        <w:t>а) безвозмездного оказания образовательных услуг;</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б) соразмерного уменьшения стоимости оказанных платных образовательных услуг;</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в) потребовать уменьшения стоимости платных образовательных услуг;</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г) расторгнуть договор.</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22. По инициативе исполнителя договор может быть расторгнут в одностороннем порядке в следующих случаях:</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а) применение к обучающемуся, достигшему возраста 15 лет, отчисления как меры дисциплинарного взыскания;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г) просрочка оплаты стоимости платных образовательных услуг;</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lastRenderedPageBreak/>
        <w:t> </w:t>
      </w:r>
    </w:p>
    <w:p w:rsidR="00C557AE" w:rsidRPr="00C557AE" w:rsidRDefault="00C557AE" w:rsidP="00C557AE">
      <w:pPr>
        <w:spacing w:after="223" w:line="240" w:lineRule="auto"/>
        <w:jc w:val="both"/>
        <w:rPr>
          <w:rFonts w:ascii="Times New Roman" w:eastAsia="Times New Roman" w:hAnsi="Times New Roman" w:cs="Times New Roman"/>
          <w:color w:val="000000"/>
          <w:sz w:val="24"/>
          <w:szCs w:val="24"/>
          <w:lang w:eastAsia="ru-RU"/>
        </w:rPr>
      </w:pPr>
      <w:r w:rsidRPr="00C557AE">
        <w:rPr>
          <w:rFonts w:ascii="Georgia" w:eastAsia="Times New Roman" w:hAnsi="Georgia" w:cs="Times New Roman"/>
          <w:color w:val="000000"/>
          <w:sz w:val="24"/>
          <w:szCs w:val="24"/>
          <w:lang w:eastAsia="ru-RU"/>
        </w:rPr>
        <w:br/>
      </w:r>
      <w:r w:rsidRPr="00C557AE">
        <w:rPr>
          <w:rFonts w:ascii="Georgia" w:eastAsia="Times New Roman" w:hAnsi="Georgia" w:cs="Times New Roman"/>
          <w:color w:val="000000"/>
          <w:sz w:val="24"/>
          <w:szCs w:val="24"/>
          <w:lang w:eastAsia="ru-RU"/>
        </w:rPr>
        <w:br/>
      </w:r>
      <w:r w:rsidRPr="00C557AE">
        <w:rPr>
          <w:rFonts w:ascii="Georgia" w:eastAsia="Times New Roman" w:hAnsi="Georgia" w:cs="Times New Roman"/>
          <w:color w:val="000000"/>
          <w:sz w:val="24"/>
          <w:szCs w:val="24"/>
          <w:lang w:eastAsia="ru-RU"/>
        </w:rPr>
        <w:br/>
      </w:r>
      <w:r w:rsidRPr="00C557AE">
        <w:rPr>
          <w:rFonts w:ascii="Georgia" w:eastAsia="Times New Roman" w:hAnsi="Georgia" w:cs="Times New Roman"/>
          <w:color w:val="000000"/>
          <w:sz w:val="24"/>
          <w:szCs w:val="24"/>
          <w:lang w:eastAsia="ru-RU"/>
        </w:rPr>
        <w:br/>
      </w:r>
      <w:r w:rsidRPr="00C557AE">
        <w:rPr>
          <w:rFonts w:ascii="Georgia" w:eastAsia="Times New Roman" w:hAnsi="Georgia" w:cs="Times New Roman"/>
          <w:color w:val="000000"/>
          <w:sz w:val="24"/>
          <w:szCs w:val="24"/>
          <w:lang w:eastAsia="ru-RU"/>
        </w:rPr>
        <w:br/>
      </w:r>
      <w:r w:rsidRPr="00C557AE">
        <w:rPr>
          <w:rFonts w:ascii="Georgia" w:eastAsia="Times New Roman" w:hAnsi="Georgia" w:cs="Times New Roman"/>
          <w:color w:val="000000"/>
          <w:sz w:val="24"/>
          <w:szCs w:val="24"/>
          <w:lang w:eastAsia="ru-RU"/>
        </w:rPr>
        <w:br/>
      </w:r>
    </w:p>
    <w:p w:rsidR="00C557AE" w:rsidRPr="00C557AE" w:rsidRDefault="00C557AE" w:rsidP="00C557AE">
      <w:pPr>
        <w:spacing w:after="0" w:line="240" w:lineRule="auto"/>
        <w:rPr>
          <w:rFonts w:ascii="Times New Roman" w:eastAsia="Times New Roman" w:hAnsi="Times New Roman" w:cs="Times New Roman"/>
          <w:color w:val="000000"/>
          <w:sz w:val="24"/>
          <w:szCs w:val="24"/>
          <w:lang w:eastAsia="ru-RU"/>
        </w:rPr>
      </w:pPr>
      <w:r w:rsidRPr="00C557AE">
        <w:rPr>
          <w:rFonts w:ascii="Arial" w:eastAsia="Times New Roman" w:hAnsi="Arial" w:cs="Arial"/>
          <w:color w:val="000000"/>
          <w:sz w:val="20"/>
          <w:szCs w:val="20"/>
          <w:lang w:eastAsia="ru-RU"/>
        </w:rPr>
        <w:t> </w:t>
      </w:r>
    </w:p>
    <w:p w:rsidR="008A6B75" w:rsidRDefault="001056EF"/>
    <w:sectPr w:rsidR="008A6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62"/>
    <w:rsid w:val="001056EF"/>
    <w:rsid w:val="002E4862"/>
    <w:rsid w:val="00996CB0"/>
    <w:rsid w:val="00AD76D6"/>
    <w:rsid w:val="00C55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31085-484E-47B0-9B95-DD93C002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372">
      <w:bodyDiv w:val="1"/>
      <w:marLeft w:val="0"/>
      <w:marRight w:val="0"/>
      <w:marTop w:val="0"/>
      <w:marBottom w:val="0"/>
      <w:divBdr>
        <w:top w:val="none" w:sz="0" w:space="0" w:color="auto"/>
        <w:left w:val="none" w:sz="0" w:space="0" w:color="auto"/>
        <w:bottom w:val="none" w:sz="0" w:space="0" w:color="auto"/>
        <w:right w:val="none" w:sz="0" w:space="0" w:color="auto"/>
      </w:divBdr>
      <w:divsChild>
        <w:div w:id="1909996658">
          <w:marLeft w:val="0"/>
          <w:marRight w:val="0"/>
          <w:marTop w:val="465"/>
          <w:marBottom w:val="0"/>
          <w:divBdr>
            <w:top w:val="none" w:sz="0" w:space="0" w:color="auto"/>
            <w:left w:val="none" w:sz="0" w:space="0" w:color="auto"/>
            <w:bottom w:val="none" w:sz="0" w:space="0" w:color="auto"/>
            <w:right w:val="none" w:sz="0" w:space="0" w:color="auto"/>
          </w:divBdr>
          <w:divsChild>
            <w:div w:id="1761830102">
              <w:marLeft w:val="0"/>
              <w:marRight w:val="0"/>
              <w:marTop w:val="223"/>
              <w:marBottom w:val="223"/>
              <w:divBdr>
                <w:top w:val="none" w:sz="0" w:space="0" w:color="auto"/>
                <w:left w:val="none" w:sz="0" w:space="0" w:color="auto"/>
                <w:bottom w:val="none" w:sz="0" w:space="0" w:color="auto"/>
                <w:right w:val="none" w:sz="0" w:space="0" w:color="auto"/>
              </w:divBdr>
            </w:div>
            <w:div w:id="383867556">
              <w:marLeft w:val="0"/>
              <w:marRight w:val="0"/>
              <w:marTop w:val="0"/>
              <w:marBottom w:val="0"/>
              <w:divBdr>
                <w:top w:val="none" w:sz="0" w:space="0" w:color="auto"/>
                <w:left w:val="none" w:sz="0" w:space="0" w:color="auto"/>
                <w:bottom w:val="none" w:sz="0" w:space="0" w:color="auto"/>
                <w:right w:val="none" w:sz="0" w:space="0" w:color="auto"/>
              </w:divBdr>
            </w:div>
            <w:div w:id="1471248381">
              <w:marLeft w:val="0"/>
              <w:marRight w:val="0"/>
              <w:marTop w:val="320"/>
              <w:marBottom w:val="240"/>
              <w:divBdr>
                <w:top w:val="none" w:sz="0" w:space="0" w:color="auto"/>
                <w:left w:val="none" w:sz="0" w:space="0" w:color="auto"/>
                <w:bottom w:val="none" w:sz="0" w:space="0" w:color="auto"/>
                <w:right w:val="none" w:sz="0" w:space="0" w:color="auto"/>
              </w:divBdr>
            </w:div>
            <w:div w:id="1158034277">
              <w:marLeft w:val="0"/>
              <w:marRight w:val="0"/>
              <w:marTop w:val="320"/>
              <w:marBottom w:val="240"/>
              <w:divBdr>
                <w:top w:val="none" w:sz="0" w:space="0" w:color="auto"/>
                <w:left w:val="none" w:sz="0" w:space="0" w:color="auto"/>
                <w:bottom w:val="none" w:sz="0" w:space="0" w:color="auto"/>
                <w:right w:val="none" w:sz="0" w:space="0" w:color="auto"/>
              </w:divBdr>
            </w:div>
            <w:div w:id="1221400455">
              <w:marLeft w:val="0"/>
              <w:marRight w:val="0"/>
              <w:marTop w:val="320"/>
              <w:marBottom w:val="240"/>
              <w:divBdr>
                <w:top w:val="none" w:sz="0" w:space="0" w:color="auto"/>
                <w:left w:val="none" w:sz="0" w:space="0" w:color="auto"/>
                <w:bottom w:val="none" w:sz="0" w:space="0" w:color="auto"/>
                <w:right w:val="none" w:sz="0" w:space="0" w:color="auto"/>
              </w:divBdr>
            </w:div>
            <w:div w:id="610481636">
              <w:marLeft w:val="0"/>
              <w:marRight w:val="0"/>
              <w:marTop w:val="320"/>
              <w:marBottom w:val="240"/>
              <w:divBdr>
                <w:top w:val="none" w:sz="0" w:space="0" w:color="auto"/>
                <w:left w:val="none" w:sz="0" w:space="0" w:color="auto"/>
                <w:bottom w:val="none" w:sz="0" w:space="0" w:color="auto"/>
                <w:right w:val="none" w:sz="0" w:space="0" w:color="auto"/>
              </w:divBdr>
            </w:div>
          </w:divsChild>
        </w:div>
        <w:div w:id="1957104808">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1obraz.ru/" TargetMode="External"/><Relationship Id="rId3" Type="http://schemas.openxmlformats.org/officeDocument/2006/relationships/webSettings" Target="webSettings.xml"/><Relationship Id="rId7" Type="http://schemas.openxmlformats.org/officeDocument/2006/relationships/hyperlink" Target="https://mini.1obraz.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ni.1obraz.ru/" TargetMode="External"/><Relationship Id="rId11" Type="http://schemas.openxmlformats.org/officeDocument/2006/relationships/theme" Target="theme/theme1.xml"/><Relationship Id="rId5" Type="http://schemas.openxmlformats.org/officeDocument/2006/relationships/hyperlink" Target="https://mini.1obraz.ru/" TargetMode="External"/><Relationship Id="rId10" Type="http://schemas.openxmlformats.org/officeDocument/2006/relationships/fontTable" Target="fontTable.xml"/><Relationship Id="rId4" Type="http://schemas.openxmlformats.org/officeDocument/2006/relationships/hyperlink" Target="https://mini.1obraz.ru/" TargetMode="External"/><Relationship Id="rId9" Type="http://schemas.openxmlformats.org/officeDocument/2006/relationships/hyperlink" Target="https://mini.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1886</Words>
  <Characters>10754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Пользователь Windows</cp:lastModifiedBy>
  <cp:revision>2</cp:revision>
  <dcterms:created xsi:type="dcterms:W3CDTF">2025-10-09T18:22:00Z</dcterms:created>
  <dcterms:modified xsi:type="dcterms:W3CDTF">2025-10-09T18:22:00Z</dcterms:modified>
</cp:coreProperties>
</file>